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D8" w:rsidRDefault="00513EF7">
      <w:pPr>
        <w:tabs>
          <w:tab w:val="left" w:pos="3315"/>
        </w:tabs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982" w:rsidRDefault="00871982">
      <w:pPr>
        <w:tabs>
          <w:tab w:val="left" w:pos="3315"/>
        </w:tabs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871982" w:rsidRDefault="00871982">
      <w:pPr>
        <w:tabs>
          <w:tab w:val="left" w:pos="3315"/>
        </w:tabs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871982" w:rsidRDefault="00871982">
      <w:pPr>
        <w:tabs>
          <w:tab w:val="left" w:pos="3315"/>
        </w:tabs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871982" w:rsidRDefault="00871982">
      <w:pPr>
        <w:tabs>
          <w:tab w:val="left" w:pos="3315"/>
        </w:tabs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871982" w:rsidRDefault="00871982">
      <w:pPr>
        <w:tabs>
          <w:tab w:val="left" w:pos="3315"/>
        </w:tabs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63BD8" w:rsidRDefault="00754F1F" w:rsidP="00513EF7">
      <w:pPr>
        <w:tabs>
          <w:tab w:val="left" w:pos="3315"/>
        </w:tabs>
        <w:spacing w:after="0" w:line="270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63BD8" w:rsidRDefault="00963BD8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последнее десятилетие  значительно  увеличился  интерес  к образовательной  робототехнике.  Робототехника вводит учащихся  в  мир Технологий XXI  века,  способствует  развитию  их  коммуникативных способностей,  развивает  навыки  взаимодействия,  самостоятельности  при принятии  решений,  раскрывает  их  творческий  потенциал.  В настоящий момент  существует  достаточное  количество  образовательных  технологий, которые  способствуют  развитию  критического  мышления  и  умения  решать</w:t>
      </w:r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задачи.  Однако  в  образовательных  средах,  вдохновляющих  к  новаторству</w:t>
      </w:r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через науку,  технологию,  математику,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способствующих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творчеству,  умению</w:t>
      </w:r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анализировать  ситуацию,  применить  теоретические  познания  для  решения</w:t>
      </w:r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проблем реального мира, сегодня наблюдается определенный дефицит.</w:t>
      </w:r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Наиболее  перспективный  путь  в  этом  направлени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и–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это  робототехника, позволяющая  в  разных  формах  проведения  занятий  знакомить  детей  с наукой.  Робототехника,  которая  является  эффективным  методом  для изучения важных областей науки, технологии, конструирования, математики, физики  и  геометрии.  Робототехника  входит  в  новую  Международную парадигму: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STEM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-образование (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Science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Technology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Engineering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Mathmatics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proofErr w:type="gramEnd"/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Программа «</w:t>
      </w:r>
      <w:proofErr w:type="spellStart"/>
      <w:r w:rsidR="00202BCC">
        <w:rPr>
          <w:rFonts w:ascii="Times New Roman" w:hAnsi="Times New Roman"/>
          <w:color w:val="000000"/>
          <w:sz w:val="28"/>
          <w:szCs w:val="28"/>
          <w:lang w:eastAsia="ru-RU"/>
        </w:rPr>
        <w:t>Агророботы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 разработана  на  основе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педагогического</w:t>
      </w:r>
      <w:proofErr w:type="gramEnd"/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опыта работы автора составителя и нормативно – правовых документов:</w:t>
      </w:r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Федеральный закон Российской Федерации от 29.12.2012 № 273-ФЗ «Об образовании в Российской Федерации»;</w:t>
      </w:r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Приказ Министерства просвещения РФ от 27.07.2022 года №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Методические  рекомендации  по  проектированию  дополнительных общеразвивающих  программ  (включая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программы):  приложение  к  письму Министерства  образования  и  науки  Российской  Федерации  от  18.11.15  №  09-3242; </w:t>
      </w:r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Постановление Главного государственного санитарного врача РФ № 28 от 28.09.2020 года СП 2.4.3648-20 «Санитарн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эпидемиологические требования к организациям воспитания и обучения, отдыха и оздоровления детей и молодежи».</w:t>
      </w:r>
    </w:p>
    <w:p w:rsidR="00963BD8" w:rsidRDefault="00963BD8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Актуальность программы.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Научно–техническое  творчество  на  сегодняшний  день  является предметом  особого  внимания  и  одним  из  аспектов  развития интеллектуальной одаренности детей.  Технические  достижения  всё быстрее проникают  во  все  сферы  человеческой  жизнедеятельности  и  вызывают интерес  детей  и  подростков  к  современной  технике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Технические  объекты окружают нас повсеместно, 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виде бытовых приборов и аппаратов,  игрушек, транспортных,  строительных  и  других  машин.  Дети  познают  и  принимают мир  таким,  каким  его  видят,  пытаются  осмыслить,  осознать,  а  потом объяснить.  Известно,  что  наилучший  способ  развития  технического мышления  и  творчества,  знаний  технологий  неразрывно  связан  с непосредственными реальными действиями, авторским конструированием. Развитие  робототехники  обусловлено  социальным  заказом.  По  данным Международной  федерации  робототехники,  прогнозируется  резкое увеличение  оборота  отрасли.  Нас ежедневно  знакомят  с  новыми роботизированными  устройствами  в  домашнем  секторе,  в  медицине,  в общественном  секторе  и  на  производстве.  Это –  инвестиции  в  будущие рабочие места.</w:t>
      </w:r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Технология,  основанная  на  элементах LEGO –  это  проектирование, конструирование и программирование различных механизмов и машин.  При построении модели затрагивается множество проблем из различных областей</w:t>
      </w:r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знаний  и  сфер  деятельности  человека.  Образовательная  система LEGO востребована  в  тех  областях  знаний,  для  которых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важны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 информатика, технология,  математика,  физика.  Работа с образовательными конструкторами LEGO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Education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 формате  познавательной  игры  дает  детям  узнать  о важности профессий и помогает разрабатывать важные идеи и необходимые для этого навыки.</w:t>
      </w:r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На  занятиях  при  решении  практических  задач  и  поиска  оптимальных</w:t>
      </w:r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решений учащиеся осваивают понятия баланса конструкции,  ее оптимальной формы,  прочности,  устойчивости,  жесткости  и  подвижности,  а  также передачи  движения  внутри  конструкции.  Конструктор LEGO  предоставляет</w:t>
      </w:r>
    </w:p>
    <w:p w:rsidR="00963BD8" w:rsidRDefault="00754F1F">
      <w:pPr>
        <w:tabs>
          <w:tab w:val="left" w:pos="3315"/>
        </w:tabs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широкие  возможности  для  знакомства  детей  с  зубчатыми  передачами, рычагами,  шкивами,  маховиками,  основными принципами механики,  а также для  изучения  энергии,  подъемной  силы  и  равновесия.  В  процессе  обучения происходит  тренировка  мелких  и  точных  движений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формируется элементарное  конструкторское  мышление,  ребята  учатся  работать  по предложенным  инструкциям  и  схемам,  анализировать  ситуацию  и самостоятельно находить ответы на вопросы путем логических рассуждений, изучают принципы работы механизмов.</w:t>
      </w:r>
    </w:p>
    <w:p w:rsidR="00963BD8" w:rsidRDefault="00963BD8">
      <w:pPr>
        <w:spacing w:after="0" w:line="240" w:lineRule="auto"/>
        <w:rPr>
          <w:rFonts w:ascii="Times New Roman" w:hAnsi="Times New Roman"/>
          <w:sz w:val="28"/>
        </w:rPr>
      </w:pPr>
    </w:p>
    <w:p w:rsidR="00963BD8" w:rsidRDefault="00754F1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Новизна программы. </w:t>
      </w:r>
      <w:r>
        <w:rPr>
          <w:rFonts w:ascii="Times New Roman" w:hAnsi="Times New Roman"/>
          <w:sz w:val="28"/>
        </w:rPr>
        <w:t>Учащиеся  данной  возрастной  группы  способны  на  хорошем  уровне выполнять  проектные  задания.  В  рамках  индивидуальной  и  групповой проектной  работы  учащиеся  знакомятся  с  передовыми  отечественными технологиями,  создают  технические  и  естественнонаучные  проекты; отрабатывают  навыки  публичных  выступлений  и  презентаций.  Освоение программы  способствует  формированию  профессионального самоопределения.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Инновационную  направленность  программы  обеспечивает  соединение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проектной  и  соревновательной  деятельности  учащихся  с  нацеленностью  на результат  и  использование  современных  технологий.  Программа  </w:t>
      </w:r>
      <w:r>
        <w:rPr>
          <w:rFonts w:ascii="Times New Roman" w:hAnsi="Times New Roman"/>
          <w:sz w:val="28"/>
        </w:rPr>
        <w:lastRenderedPageBreak/>
        <w:t xml:space="preserve">содержит </w:t>
      </w:r>
      <w:proofErr w:type="spellStart"/>
      <w:r>
        <w:rPr>
          <w:rFonts w:ascii="Times New Roman" w:hAnsi="Times New Roman"/>
          <w:sz w:val="28"/>
        </w:rPr>
        <w:t>профориентационную</w:t>
      </w:r>
      <w:proofErr w:type="spellEnd"/>
      <w:r>
        <w:rPr>
          <w:rFonts w:ascii="Times New Roman" w:hAnsi="Times New Roman"/>
          <w:sz w:val="28"/>
        </w:rPr>
        <w:t xml:space="preserve">  деятельность  по  профессиям:  инженер,  программист, проектировщик, конструктор и т.д.</w:t>
      </w:r>
    </w:p>
    <w:p w:rsidR="00963BD8" w:rsidRDefault="00963B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3BD8" w:rsidRDefault="00754F1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Педагогическая  целесообразность</w:t>
      </w:r>
      <w:r>
        <w:rPr>
          <w:rFonts w:ascii="Times New Roman" w:hAnsi="Times New Roman"/>
          <w:sz w:val="28"/>
        </w:rPr>
        <w:t xml:space="preserve">  данной  программы  объясняется ориентацией на результаты образования,  которые рассматриваются на основе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системно–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подхода. Главная цель системно–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подхода в обучении состоит в том,  чтобы пробудить  у учащегося интерес к предмету  и  процессу  обучения,  а  также  развить  у  него  навыки самообразования. Данная  программа предлагает  использование образовательных конструкторов и </w:t>
      </w:r>
      <w:proofErr w:type="spellStart"/>
      <w:r>
        <w:rPr>
          <w:rFonts w:ascii="Times New Roman" w:hAnsi="Times New Roman"/>
          <w:sz w:val="28"/>
        </w:rPr>
        <w:t>аппаратно</w:t>
      </w:r>
      <w:proofErr w:type="spellEnd"/>
      <w:r>
        <w:rPr>
          <w:rFonts w:ascii="Times New Roman" w:hAnsi="Times New Roman"/>
          <w:sz w:val="28"/>
        </w:rPr>
        <w:t>–программного обеспечения как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инструмента  для  обучения  детей  конструированию,  моделированию  и компьютерному  управлению.  Воплощение  авторского  замысла  в автоматизированные  модели  и  проекты  особенно  важно  для  учащихся,  у которых наиболее выражена исследовательска</w:t>
      </w:r>
      <w:proofErr w:type="gramStart"/>
      <w:r>
        <w:rPr>
          <w:rFonts w:ascii="Times New Roman" w:hAnsi="Times New Roman"/>
          <w:sz w:val="28"/>
        </w:rPr>
        <w:t>я(</w:t>
      </w:r>
      <w:proofErr w:type="gramEnd"/>
      <w:r>
        <w:rPr>
          <w:rFonts w:ascii="Times New Roman" w:hAnsi="Times New Roman"/>
          <w:sz w:val="28"/>
        </w:rPr>
        <w:t>творческая) деятельность.</w:t>
      </w:r>
    </w:p>
    <w:p w:rsidR="00963BD8" w:rsidRDefault="00963B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3BD8" w:rsidRDefault="00754F1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Отличительные  особенности  программы</w:t>
      </w:r>
      <w:r>
        <w:rPr>
          <w:rFonts w:ascii="Times New Roman" w:hAnsi="Times New Roman"/>
          <w:sz w:val="28"/>
        </w:rPr>
        <w:t xml:space="preserve">  заключаются  в  том,  что  она является </w:t>
      </w:r>
      <w:proofErr w:type="spellStart"/>
      <w:r>
        <w:rPr>
          <w:rFonts w:ascii="Times New Roman" w:hAnsi="Times New Roman"/>
          <w:sz w:val="28"/>
        </w:rPr>
        <w:t>практико</w:t>
      </w:r>
      <w:proofErr w:type="spellEnd"/>
      <w:r>
        <w:rPr>
          <w:rFonts w:ascii="Times New Roman" w:hAnsi="Times New Roman"/>
          <w:sz w:val="28"/>
        </w:rPr>
        <w:t>–ориентированной.  Реализация программы осуществляется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с использованием методических пособий, специально разработанных фирмой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"LEGO"  для  преподавания  технического  конструирования  на  основе  своих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конструкторов.  Настоящий курс предлагает использование  образовательных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конструкторов </w:t>
      </w:r>
      <w:proofErr w:type="spellStart"/>
      <w:r>
        <w:rPr>
          <w:rFonts w:ascii="Times New Roman" w:hAnsi="Times New Roman"/>
          <w:sz w:val="28"/>
        </w:rPr>
        <w:t>LegoEducation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LEGOEducationWeDo</w:t>
      </w:r>
      <w:proofErr w:type="spellEnd"/>
      <w:r>
        <w:rPr>
          <w:rFonts w:ascii="Times New Roman" w:hAnsi="Times New Roman"/>
          <w:sz w:val="28"/>
        </w:rPr>
        <w:t xml:space="preserve"> 2.0  и LEGO MINDSTORMS </w:t>
      </w:r>
      <w:proofErr w:type="spellStart"/>
      <w:r>
        <w:rPr>
          <w:rFonts w:ascii="Times New Roman" w:hAnsi="Times New Roman"/>
          <w:sz w:val="28"/>
        </w:rPr>
        <w:t>Education</w:t>
      </w:r>
      <w:proofErr w:type="spellEnd"/>
      <w:r>
        <w:rPr>
          <w:rFonts w:ascii="Times New Roman" w:hAnsi="Times New Roman"/>
          <w:sz w:val="28"/>
        </w:rPr>
        <w:t xml:space="preserve"> EV3</w:t>
      </w:r>
      <w:r w:rsidR="00202BCC">
        <w:rPr>
          <w:rFonts w:ascii="Times New Roman" w:hAnsi="Times New Roman"/>
          <w:sz w:val="28"/>
        </w:rPr>
        <w:t xml:space="preserve">, а также </w:t>
      </w:r>
      <w:r w:rsidR="00202BCC">
        <w:rPr>
          <w:rFonts w:ascii="Times New Roman" w:hAnsi="Times New Roman"/>
          <w:sz w:val="28"/>
          <w:szCs w:val="28"/>
          <w:shd w:val="clear" w:color="auto" w:fill="FFFFFF"/>
        </w:rPr>
        <w:t>мобильного робототехнического</w:t>
      </w:r>
      <w:r w:rsidR="00202BCC" w:rsidRPr="00AE78EC">
        <w:rPr>
          <w:rFonts w:ascii="Times New Roman" w:hAnsi="Times New Roman"/>
          <w:sz w:val="28"/>
          <w:szCs w:val="28"/>
          <w:shd w:val="clear" w:color="auto" w:fill="FFFFFF"/>
        </w:rPr>
        <w:t xml:space="preserve"> комплекс</w:t>
      </w:r>
      <w:r w:rsidR="00202BC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202BCC" w:rsidRPr="00AE78EC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202BCC" w:rsidRPr="00AE78EC">
        <w:rPr>
          <w:rFonts w:ascii="Times New Roman" w:hAnsi="Times New Roman"/>
          <w:sz w:val="28"/>
          <w:szCs w:val="28"/>
          <w:shd w:val="clear" w:color="auto" w:fill="FFFFFF"/>
        </w:rPr>
        <w:t>Агро</w:t>
      </w:r>
      <w:r w:rsidR="00202BCC">
        <w:rPr>
          <w:rFonts w:ascii="Times New Roman" w:hAnsi="Times New Roman"/>
          <w:sz w:val="28"/>
          <w:szCs w:val="28"/>
        </w:rPr>
        <w:t>Ро</w:t>
      </w:r>
      <w:r w:rsidR="00202BCC" w:rsidRPr="00AE78EC">
        <w:rPr>
          <w:rFonts w:ascii="Times New Roman" w:hAnsi="Times New Roman"/>
          <w:sz w:val="28"/>
          <w:szCs w:val="28"/>
          <w:shd w:val="clear" w:color="auto" w:fill="FFFFFF"/>
        </w:rPr>
        <w:t>бот</w:t>
      </w:r>
      <w:proofErr w:type="spellEnd"/>
      <w:r w:rsidR="00202BCC" w:rsidRPr="00AE78E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</w:rPr>
        <w:t xml:space="preserve"> как  инструментов  для  обучения  школьников конструированию,  моделированию и компьютерному управлению на уроках робототехники.  Простота  в  построении  модели  в  сочетании  с  большими конструктивными  возможностями  конструктора  позволяют  детям  в  конце занятия  увидеть  сделанную  своими  руками  модель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 которая  выполняет поставленную ими же самими задачу.  При построении модели затрагивается множество  проблем  из  разных  областей  знани</w:t>
      </w:r>
      <w:proofErr w:type="gramStart"/>
      <w:r>
        <w:rPr>
          <w:rFonts w:ascii="Times New Roman" w:hAnsi="Times New Roman"/>
          <w:sz w:val="28"/>
        </w:rPr>
        <w:t>я–</w:t>
      </w:r>
      <w:proofErr w:type="gramEnd"/>
      <w:r>
        <w:rPr>
          <w:rFonts w:ascii="Times New Roman" w:hAnsi="Times New Roman"/>
          <w:sz w:val="28"/>
        </w:rPr>
        <w:t xml:space="preserve">  от  теории  механики  до психологии.</w:t>
      </w:r>
    </w:p>
    <w:p w:rsidR="00963BD8" w:rsidRDefault="00963B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3BD8" w:rsidRDefault="00754F1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Цель и задачи программы</w:t>
      </w:r>
    </w:p>
    <w:p w:rsidR="00963BD8" w:rsidRDefault="00963B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02BCC" w:rsidRDefault="00754F1F" w:rsidP="00202BCC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</w:rPr>
        <w:t>Цель</w:t>
      </w:r>
      <w:r>
        <w:rPr>
          <w:rFonts w:ascii="Times New Roman" w:hAnsi="Times New Roman"/>
          <w:sz w:val="28"/>
        </w:rPr>
        <w:t xml:space="preserve"> – развитие конструкторского мышления, </w:t>
      </w:r>
      <w:proofErr w:type="spellStart"/>
      <w:r>
        <w:rPr>
          <w:rFonts w:ascii="Times New Roman" w:hAnsi="Times New Roman"/>
          <w:sz w:val="28"/>
        </w:rPr>
        <w:t>учебно</w:t>
      </w:r>
      <w:proofErr w:type="spellEnd"/>
      <w:r>
        <w:rPr>
          <w:rFonts w:ascii="Times New Roman" w:hAnsi="Times New Roman"/>
          <w:sz w:val="28"/>
        </w:rPr>
        <w:t>–интеллектуальных, организационных, социально–личностных и коммуникативных компетенций через освоение технологии LEGO –</w:t>
      </w:r>
      <w:r w:rsidR="00202BCC">
        <w:rPr>
          <w:rFonts w:ascii="Times New Roman" w:hAnsi="Times New Roman"/>
          <w:sz w:val="28"/>
        </w:rPr>
        <w:t xml:space="preserve">конструирования и моделирования, и </w:t>
      </w:r>
      <w:r w:rsidR="00202BCC">
        <w:rPr>
          <w:rFonts w:ascii="Times New Roman" w:hAnsi="Times New Roman"/>
          <w:sz w:val="28"/>
          <w:szCs w:val="28"/>
          <w:shd w:val="clear" w:color="auto" w:fill="FFFFFF"/>
        </w:rPr>
        <w:t>выполнение калибровки</w:t>
      </w:r>
      <w:r w:rsidR="00202BCC" w:rsidRPr="00326107">
        <w:rPr>
          <w:rFonts w:ascii="Times New Roman" w:hAnsi="Times New Roman"/>
          <w:sz w:val="28"/>
          <w:szCs w:val="28"/>
          <w:shd w:val="clear" w:color="auto" w:fill="FFFFFF"/>
        </w:rPr>
        <w:t xml:space="preserve"> сервоприводов «</w:t>
      </w:r>
      <w:proofErr w:type="spellStart"/>
      <w:r w:rsidR="00202BCC" w:rsidRPr="00326107">
        <w:rPr>
          <w:rFonts w:ascii="Times New Roman" w:hAnsi="Times New Roman"/>
          <w:sz w:val="28"/>
          <w:szCs w:val="28"/>
          <w:shd w:val="clear" w:color="auto" w:fill="FFFFFF"/>
        </w:rPr>
        <w:t>Агро</w:t>
      </w:r>
      <w:r w:rsidR="00202BCC">
        <w:rPr>
          <w:rFonts w:ascii="Times New Roman" w:hAnsi="Times New Roman"/>
          <w:sz w:val="28"/>
          <w:szCs w:val="28"/>
        </w:rPr>
        <w:t>Роб</w:t>
      </w:r>
      <w:r w:rsidR="00202BCC">
        <w:rPr>
          <w:rFonts w:ascii="Times New Roman" w:hAnsi="Times New Roman"/>
          <w:sz w:val="28"/>
          <w:szCs w:val="28"/>
          <w:shd w:val="clear" w:color="auto" w:fill="FFFFFF"/>
        </w:rPr>
        <w:t>ота</w:t>
      </w:r>
      <w:proofErr w:type="spellEnd"/>
      <w:r w:rsidR="00202BCC">
        <w:rPr>
          <w:rFonts w:ascii="Times New Roman" w:hAnsi="Times New Roman"/>
          <w:sz w:val="28"/>
          <w:szCs w:val="28"/>
          <w:shd w:val="clear" w:color="auto" w:fill="FFFFFF"/>
        </w:rPr>
        <w:t>» и</w:t>
      </w:r>
      <w:r w:rsidR="00202BC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202BCC">
        <w:rPr>
          <w:rFonts w:ascii="Times New Roman" w:hAnsi="Times New Roman"/>
          <w:sz w:val="28"/>
          <w:szCs w:val="28"/>
          <w:shd w:val="clear" w:color="auto" w:fill="FFFFFF"/>
        </w:rPr>
        <w:t>познакомление</w:t>
      </w:r>
      <w:proofErr w:type="spellEnd"/>
      <w:r w:rsidR="00202BCC">
        <w:rPr>
          <w:rFonts w:ascii="Times New Roman" w:hAnsi="Times New Roman"/>
          <w:sz w:val="28"/>
          <w:szCs w:val="28"/>
          <w:shd w:val="clear" w:color="auto" w:fill="FFFFFF"/>
        </w:rPr>
        <w:t xml:space="preserve"> с управлением «</w:t>
      </w:r>
      <w:proofErr w:type="spellStart"/>
      <w:r w:rsidR="00202BCC">
        <w:rPr>
          <w:rFonts w:ascii="Times New Roman" w:hAnsi="Times New Roman"/>
          <w:sz w:val="28"/>
          <w:szCs w:val="28"/>
          <w:shd w:val="clear" w:color="auto" w:fill="FFFFFF"/>
        </w:rPr>
        <w:t>Агро</w:t>
      </w:r>
      <w:r w:rsidR="00202BCC">
        <w:rPr>
          <w:rFonts w:ascii="Times New Roman" w:hAnsi="Times New Roman"/>
          <w:sz w:val="28"/>
          <w:szCs w:val="28"/>
        </w:rPr>
        <w:t>Роб</w:t>
      </w:r>
      <w:r w:rsidR="00202BCC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proofErr w:type="spellEnd"/>
      <w:r w:rsidR="00202BCC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963BD8" w:rsidRDefault="00963BD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63BD8" w:rsidRDefault="00963B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3BD8" w:rsidRDefault="00754F1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Задачи</w:t>
      </w:r>
      <w:r>
        <w:rPr>
          <w:rFonts w:ascii="Times New Roman" w:hAnsi="Times New Roman"/>
          <w:sz w:val="28"/>
        </w:rPr>
        <w:t xml:space="preserve"> программы:</w:t>
      </w:r>
    </w:p>
    <w:p w:rsidR="00963BD8" w:rsidRDefault="00754F1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Обучающие: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 Сформировать компетенции  в  области  технического  конструирования, моделирования и программирования роботов.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Познакомить  учащихся  с  комплексом  базовых  технологий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применяемых при  создании  роботов(простейшие  механизмы, пневматика,  источники энергии,  управление  электромоторами, зубчатые передачи,  инженерные графические среды проектирования и др.).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Повысить  мотивацию  к  научно–исследовательскому, изобретательскому  и  творческому  навыку,  а  также  созданию собственных роботизированных систем.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Обучить  правилам  безопасного  поведения  при  работе  с электротехникой,  инструментами,  необходимыми  при конструировании робототехнических моделей и проектов.</w:t>
      </w:r>
    </w:p>
    <w:p w:rsidR="00963BD8" w:rsidRDefault="00754F1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Развивающие: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Способствовать  формированию  и  развитию  познавательной потребности в освоении физических знаний.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Развивать  мелкую  моторику,  внимательность,  аккуратность  и изобретательность.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Развивать пространственное воображение учащихся.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Способствовать  формированию  навыка  проведения  исследования явлений и установления простейших закономерностей.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Создавать  условия  для  развития  поисковой  активности, исследовательского мышления учащихся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963BD8" w:rsidRDefault="00754F1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Воспитательные: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Способствовать развитию коммуникативной культуры;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Формировать  у  учащихся  стремление  к  получению  качественного законченного результата;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Формировать навык работы в группе;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Способствовать  созданию  творческой  атмосферы  сотрудничества, обеспечивающей  развитие  личности,  социализацию  и  эмоциональное благополучие каждого ребенка;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Воспитать волевые качества личности.</w:t>
      </w:r>
    </w:p>
    <w:p w:rsidR="00963BD8" w:rsidRDefault="00963B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3BD8" w:rsidRDefault="00754F1F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Вид, уровень и направленность программы</w:t>
      </w:r>
    </w:p>
    <w:p w:rsidR="00963BD8" w:rsidRDefault="00963BD8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общеобразовательная общеразвивающая программа «Робототехника» имеет техническую направленность по общекультурному уровню освоения, вид программы – модифицированная.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963BD8" w:rsidRDefault="00754F1F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Возраст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обучающихся</w:t>
      </w:r>
      <w:proofErr w:type="gramEnd"/>
    </w:p>
    <w:p w:rsidR="00963BD8" w:rsidRDefault="00963BD8">
      <w:pPr>
        <w:spacing w:after="0" w:line="240" w:lineRule="auto"/>
        <w:ind w:firstLine="426"/>
        <w:contextualSpacing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63BD8" w:rsidRDefault="00754F1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 детей, участвующих в реализации данной</w:t>
      </w:r>
      <w:r w:rsidR="00202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программы    12</w:t>
      </w:r>
      <w:r w:rsidR="000C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лет. Пре</w:t>
      </w:r>
      <w:r w:rsidR="000C5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дельная наполняемость группы – 10-15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человек.</w:t>
      </w:r>
    </w:p>
    <w:p w:rsidR="00963BD8" w:rsidRDefault="00963BD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754F1F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Сроки реализации программы</w:t>
      </w:r>
    </w:p>
    <w:p w:rsidR="00963BD8" w:rsidRDefault="00963BD8">
      <w:pP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Реализация программы «Робототехника» рассчитана на 9 месяцев. Недельная нагрузка 1 час в неделю, 34 часа в год. Продолжительность занятий составляет 40 минут.</w:t>
      </w:r>
    </w:p>
    <w:p w:rsidR="00963BD8" w:rsidRDefault="00963BD8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3BD8" w:rsidRDefault="008633B2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Планируемые</w:t>
      </w:r>
      <w:r w:rsidR="00754F1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результаты реализации программы</w:t>
      </w:r>
    </w:p>
    <w:p w:rsidR="00963BD8" w:rsidRDefault="00963BD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Личностные: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· имеет  устойчивый  интерес  к  правилам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 безопасного поведения;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старается  вести  себя  сдержанно  и  спокойно,  умеет  правильно, культурно выражать свои эмоции и чувства;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готов  к  саморазвитию  через  участие  в  соревнованиях  и  конкурсах  по робототехнике.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Развивающие: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развита образная память и внимательность,  умение идти от простого к сложному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двигаться вперед в познании;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развита творческая активность и интерес к здоровому образу жизни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развита познавательная активность.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Социальные: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умеет пользоваться приемами коллективного творчества;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сформировано  эстетическое  восприятие  мира  и  доброе  отношение  к окружающим.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Предметные: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знает основные приемы конструирования роботов;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знает основные алгоритмические конструкции и умеет использовать их для построения алгоритмов;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знает  конструктивные  особенности  различных  роботов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сооружений  и механизмов.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Познавательные: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умеет  работать  с  литературой  и  другими  источниками  информации; умеет самостоятельно определять цели своего обучения.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Регулятивные: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умеет  соотносить  свои  действия  с  планируемыми  результатами, осуществлять  контроль  своей  деятельности  в  процессе  достижения результата;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умеет определять способы действий в рамках предложенных условий и требований,  корректировать  свои  действия  в  соответствии  с изменяющейся ситуацией.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Коммуникативные: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умеет формулировать идеи в технологии «мозгового штурма»;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· умеет  организовать  сотрудничество  и  совместную  деятельность  с педагогом  и  сверстниками;  работать  индивидуально  и  в  группе, контактировать со сверстниками.</w:t>
      </w:r>
    </w:p>
    <w:p w:rsidR="00963BD8" w:rsidRDefault="00963BD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Кадровое обеспечение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Организация для реализации программы обязуется предоставить педагогического работника с характеристикой, не меньше указанной:</w:t>
      </w:r>
    </w:p>
    <w:p w:rsidR="008633B2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Уровень образования – </w:t>
      </w:r>
      <w:r w:rsidR="00863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образование 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Профессиональная категория – нет требований.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соответствия квалификации – педагогом пройдено повышение квалификации по профилю программы.</w:t>
      </w:r>
    </w:p>
    <w:p w:rsidR="00963BD8" w:rsidRDefault="00963BD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Воспитательный компонент</w:t>
      </w:r>
    </w:p>
    <w:p w:rsidR="00963BD8" w:rsidRDefault="00963BD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proofErr w:type="spellStart"/>
      <w:r w:rsidR="00202B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Агроробот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имеет техническую направленность и предназначена для развития творческих способностей детей, креативного мышления, формирования разносторонне-развитой личности, отличающейся неповторимостью, оригинальностью.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Техническое творчество — наиболее многогранная и интересная область детских и юношеских увлечений, мир романтики, поисков и фантазии, связанная с техникой в тех или иных ее проявлениях. Это разумная занятость, развитие эстетических чувств и способностей. Это большие педагогические, психологические, философские, социологические проблемы. Это вопрос государственного значения.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Во-первых, работа над поделками способствует развитию точности восприятия, наблюдательности. Ведь кроме общего восприятия о том, что надо изготовить ребенку, нужно иметь представление о формах и размерах каждой части поделки, о ее расположении, соединении с другими частями и т.д.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Во-вторых, изготовление поделок активизирует мышление школьника. При работе он обязательно встретиться с необходимостью решить ряд практических и мыслительных задач, связанных с выбором наиболее подходящего материала, способов изготовления и соединения деталей и т.д. Это требует умения применять ранее приобретенный опыт в новых условиях, сообразительности, смекалки.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В-третьих, успешное решение практических и мыслительных задач вызывает у детей чувство радости и удовлетворения. Первые успехи в техническом творчестве, отмеченные педагогом и взрослыми людьми, стимулируют детей, положительно сказываются на их отношении к занятиям и техническому труду вообще. 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В-четвертых, работа по чертежам, эскизам, рисункам, схемам, самостоятельное решение задач, связанных с проектированием и изготовлением поделок, немыслимы без развитого воображения.</w:t>
      </w:r>
      <w:proofErr w:type="gramEnd"/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В-пятых, самостоятельное решение практических и мыслительных задач при моделировании и конструировании требует от школьника волевых усилий,  упорства, настойчивости в достижении поставленной цели.</w:t>
      </w:r>
    </w:p>
    <w:p w:rsidR="00963BD8" w:rsidRDefault="00963B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3BD8" w:rsidRDefault="00754F1F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Учебный план</w:t>
      </w:r>
    </w:p>
    <w:p w:rsidR="00963BD8" w:rsidRDefault="00963B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51"/>
        <w:gridCol w:w="84"/>
        <w:gridCol w:w="2269"/>
        <w:gridCol w:w="1102"/>
        <w:gridCol w:w="32"/>
        <w:gridCol w:w="6"/>
        <w:gridCol w:w="1130"/>
        <w:gridCol w:w="1529"/>
        <w:gridCol w:w="33"/>
        <w:gridCol w:w="2376"/>
      </w:tblGrid>
      <w:tr w:rsidR="00963BD8" w:rsidTr="0089622A">
        <w:tc>
          <w:tcPr>
            <w:tcW w:w="1010" w:type="dxa"/>
            <w:gridSpan w:val="2"/>
            <w:vMerge w:val="restart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53" w:type="dxa"/>
            <w:gridSpan w:val="2"/>
            <w:vMerge w:val="restart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799" w:type="dxa"/>
            <w:gridSpan w:val="5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09" w:type="dxa"/>
            <w:gridSpan w:val="2"/>
            <w:vMerge w:val="restart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 аттестации</w:t>
            </w:r>
          </w:p>
        </w:tc>
      </w:tr>
      <w:tr w:rsidR="00963BD8" w:rsidTr="0089622A">
        <w:tc>
          <w:tcPr>
            <w:tcW w:w="1010" w:type="dxa"/>
            <w:gridSpan w:val="2"/>
            <w:vMerge/>
          </w:tcPr>
          <w:p w:rsidR="00963BD8" w:rsidRDefault="00963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/>
          </w:tcPr>
          <w:p w:rsidR="00963BD8" w:rsidRDefault="00963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68" w:type="dxa"/>
            <w:gridSpan w:val="3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29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409" w:type="dxa"/>
            <w:gridSpan w:val="2"/>
            <w:vMerge/>
          </w:tcPr>
          <w:p w:rsidR="00963BD8" w:rsidRDefault="00963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963BD8" w:rsidTr="0089622A">
        <w:tc>
          <w:tcPr>
            <w:tcW w:w="1010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  <w:gridSpan w:val="2"/>
          </w:tcPr>
          <w:p w:rsidR="00963BD8" w:rsidRDefault="00754F1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0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gridSpan w:val="3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Инструктаж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ТБ</w:t>
            </w:r>
          </w:p>
        </w:tc>
      </w:tr>
      <w:tr w:rsidR="00963BD8" w:rsidTr="00754F1F">
        <w:tc>
          <w:tcPr>
            <w:tcW w:w="9571" w:type="dxa"/>
            <w:gridSpan w:val="11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Модуль 1. Изучение простых механизмов. (4 ч.)</w:t>
            </w:r>
          </w:p>
        </w:tc>
      </w:tr>
      <w:tr w:rsidR="00963BD8" w:rsidTr="0089622A">
        <w:tc>
          <w:tcPr>
            <w:tcW w:w="1010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четырехколесной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машины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лебедкой.</w:t>
            </w:r>
          </w:p>
        </w:tc>
        <w:tc>
          <w:tcPr>
            <w:tcW w:w="110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gridSpan w:val="3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409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«Эвакуатор»</w:t>
            </w:r>
          </w:p>
        </w:tc>
      </w:tr>
      <w:tr w:rsidR="00963BD8" w:rsidTr="0089622A">
        <w:tc>
          <w:tcPr>
            <w:tcW w:w="1010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механизма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использованием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крана и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поворотного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механизма.</w:t>
            </w:r>
          </w:p>
        </w:tc>
        <w:tc>
          <w:tcPr>
            <w:tcW w:w="110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gridSpan w:val="3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«Строитель»</w:t>
            </w:r>
          </w:p>
        </w:tc>
      </w:tr>
      <w:tr w:rsidR="00963BD8" w:rsidTr="0089622A">
        <w:tc>
          <w:tcPr>
            <w:tcW w:w="1010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часового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механизма</w:t>
            </w:r>
          </w:p>
        </w:tc>
        <w:tc>
          <w:tcPr>
            <w:tcW w:w="110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gridSpan w:val="3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«Часовщик»</w:t>
            </w:r>
          </w:p>
        </w:tc>
      </w:tr>
      <w:tr w:rsidR="00963BD8" w:rsidTr="00754F1F">
        <w:tc>
          <w:tcPr>
            <w:tcW w:w="9571" w:type="dxa"/>
            <w:gridSpan w:val="11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Модуль 2. Изучение силы и движения. (4 ч.)</w:t>
            </w:r>
          </w:p>
        </w:tc>
      </w:tr>
      <w:tr w:rsidR="00963BD8" w:rsidTr="0089622A">
        <w:tc>
          <w:tcPr>
            <w:tcW w:w="1010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3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ветряка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 стоповым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механизмом</w:t>
            </w:r>
          </w:p>
        </w:tc>
        <w:tc>
          <w:tcPr>
            <w:tcW w:w="110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gridSpan w:val="3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409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 «Спаси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Планету»</w:t>
            </w:r>
          </w:p>
        </w:tc>
      </w:tr>
      <w:tr w:rsidR="00963BD8" w:rsidTr="0089622A">
        <w:tc>
          <w:tcPr>
            <w:tcW w:w="1010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3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гоночного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автомобиля</w:t>
            </w:r>
          </w:p>
        </w:tc>
        <w:tc>
          <w:tcPr>
            <w:tcW w:w="110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gridSpan w:val="3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409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Викторина</w:t>
            </w:r>
          </w:p>
        </w:tc>
      </w:tr>
      <w:tr w:rsidR="00963BD8" w:rsidTr="00754F1F">
        <w:tc>
          <w:tcPr>
            <w:tcW w:w="9571" w:type="dxa"/>
            <w:gridSpan w:val="11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Модуль 3. Изучение пневматики, рычагов, механизмов. (3 ч.)</w:t>
            </w:r>
          </w:p>
        </w:tc>
      </w:tr>
      <w:tr w:rsidR="00963BD8" w:rsidTr="0089622A">
        <w:tc>
          <w:tcPr>
            <w:tcW w:w="1010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53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рычага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первого рода</w:t>
            </w:r>
          </w:p>
        </w:tc>
        <w:tc>
          <w:tcPr>
            <w:tcW w:w="110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gridSpan w:val="3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  <w:gridSpan w:val="2"/>
          </w:tcPr>
          <w:p w:rsidR="00963BD8" w:rsidRDefault="00963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63BD8" w:rsidTr="0089622A">
        <w:tc>
          <w:tcPr>
            <w:tcW w:w="1010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53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рычага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второго рода</w:t>
            </w:r>
          </w:p>
        </w:tc>
        <w:tc>
          <w:tcPr>
            <w:tcW w:w="110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gridSpan w:val="3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  <w:gridSpan w:val="2"/>
          </w:tcPr>
          <w:p w:rsidR="00963BD8" w:rsidRDefault="00963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63BD8" w:rsidTr="0089622A">
        <w:tc>
          <w:tcPr>
            <w:tcW w:w="1010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53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 рычага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третьего рода</w:t>
            </w:r>
          </w:p>
        </w:tc>
        <w:tc>
          <w:tcPr>
            <w:tcW w:w="110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gridSpan w:val="3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  <w:gridSpan w:val="2"/>
          </w:tcPr>
          <w:p w:rsidR="00963BD8" w:rsidRDefault="00963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63BD8" w:rsidTr="00754F1F">
        <w:tc>
          <w:tcPr>
            <w:tcW w:w="9571" w:type="dxa"/>
            <w:gridSpan w:val="11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Модуль 4. Изучение гидравлики. (5 ч.)</w:t>
            </w:r>
          </w:p>
        </w:tc>
      </w:tr>
      <w:tr w:rsidR="00963BD8" w:rsidTr="0089622A">
        <w:tc>
          <w:tcPr>
            <w:tcW w:w="1010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53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механической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руки</w:t>
            </w:r>
          </w:p>
        </w:tc>
        <w:tc>
          <w:tcPr>
            <w:tcW w:w="110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gridSpan w:val="3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963BD8" w:rsidRDefault="00963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63BD8" w:rsidTr="0089622A">
        <w:tc>
          <w:tcPr>
            <w:tcW w:w="1010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53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гидравлический</w:t>
            </w:r>
          </w:p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робот</w:t>
            </w:r>
          </w:p>
        </w:tc>
        <w:tc>
          <w:tcPr>
            <w:tcW w:w="110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gridSpan w:val="3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gridSpan w:val="2"/>
          </w:tcPr>
          <w:p w:rsidR="00963BD8" w:rsidRDefault="00963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63BD8" w:rsidTr="0089622A">
        <w:tc>
          <w:tcPr>
            <w:tcW w:w="959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04" w:type="dxa"/>
            <w:gridSpan w:val="3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10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gridSpan w:val="3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29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  <w:gridSpan w:val="2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Выставка</w:t>
            </w:r>
          </w:p>
        </w:tc>
      </w:tr>
      <w:tr w:rsidR="00754F1F" w:rsidTr="00754F1F">
        <w:tc>
          <w:tcPr>
            <w:tcW w:w="9571" w:type="dxa"/>
            <w:gridSpan w:val="11"/>
          </w:tcPr>
          <w:p w:rsidR="00754F1F" w:rsidRDefault="00754F1F" w:rsidP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Модуль 5. Моделирование и конструирование. (6 ч.)</w:t>
            </w:r>
          </w:p>
        </w:tc>
      </w:tr>
      <w:tr w:rsidR="002B0941" w:rsidTr="0089622A">
        <w:trPr>
          <w:trHeight w:val="995"/>
        </w:trPr>
        <w:tc>
          <w:tcPr>
            <w:tcW w:w="959" w:type="dxa"/>
          </w:tcPr>
          <w:p w:rsidR="002B0941" w:rsidRPr="0089622A" w:rsidRDefault="0089622A" w:rsidP="00896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404" w:type="dxa"/>
            <w:gridSpan w:val="3"/>
          </w:tcPr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hAnsi="Times New Roman"/>
                <w:sz w:val="28"/>
                <w:szCs w:val="28"/>
              </w:rPr>
              <w:t xml:space="preserve">Первичный инструктаж. Введение </w:t>
            </w:r>
            <w:proofErr w:type="gramStart"/>
            <w:r w:rsidRPr="0089622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34" w:type="dxa"/>
            <w:gridSpan w:val="2"/>
          </w:tcPr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</w:tcPr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gridSpan w:val="2"/>
          </w:tcPr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89622A" w:rsidRPr="0089622A" w:rsidRDefault="0089622A" w:rsidP="008962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22A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Pr="0089622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89622A">
              <w:rPr>
                <w:rFonts w:ascii="Times New Roman" w:hAnsi="Times New Roman"/>
                <w:spacing w:val="-1"/>
                <w:sz w:val="28"/>
                <w:szCs w:val="28"/>
              </w:rPr>
              <w:t>выполнен</w:t>
            </w:r>
            <w:r w:rsidRPr="0089622A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9622A"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  <w:proofErr w:type="gramEnd"/>
          </w:p>
          <w:p w:rsidR="002B0941" w:rsidRPr="0089622A" w:rsidRDefault="0089622A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hAnsi="Times New Roman"/>
                <w:sz w:val="28"/>
                <w:szCs w:val="28"/>
              </w:rPr>
              <w:t>заданий.</w:t>
            </w:r>
          </w:p>
        </w:tc>
      </w:tr>
      <w:tr w:rsidR="002B0941" w:rsidTr="0089622A">
        <w:trPr>
          <w:trHeight w:val="1880"/>
        </w:trPr>
        <w:tc>
          <w:tcPr>
            <w:tcW w:w="1094" w:type="dxa"/>
            <w:gridSpan w:val="3"/>
          </w:tcPr>
          <w:p w:rsidR="002B0941" w:rsidRPr="0089622A" w:rsidRDefault="0089622A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9" w:type="dxa"/>
          </w:tcPr>
          <w:p w:rsidR="002B0941" w:rsidRPr="0089622A" w:rsidRDefault="002B0941" w:rsidP="008962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22A">
              <w:rPr>
                <w:rFonts w:ascii="Times New Roman" w:hAnsi="Times New Roman"/>
                <w:sz w:val="28"/>
                <w:szCs w:val="28"/>
              </w:rPr>
              <w:t>Среда</w:t>
            </w:r>
            <w:r w:rsidRPr="0089622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9622A">
              <w:rPr>
                <w:rFonts w:ascii="Times New Roman" w:hAnsi="Times New Roman"/>
                <w:sz w:val="28"/>
                <w:szCs w:val="28"/>
              </w:rPr>
              <w:t>конструирования</w:t>
            </w:r>
            <w:r w:rsidRPr="008962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9622A">
              <w:rPr>
                <w:rFonts w:ascii="Times New Roman" w:hAnsi="Times New Roman"/>
                <w:sz w:val="28"/>
                <w:szCs w:val="28"/>
              </w:rPr>
              <w:t>-</w:t>
            </w:r>
            <w:r w:rsidRPr="0089622A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89622A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 w:rsidRPr="0089622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9622A">
              <w:rPr>
                <w:rFonts w:ascii="Times New Roman" w:hAnsi="Times New Roman"/>
                <w:sz w:val="28"/>
                <w:szCs w:val="28"/>
              </w:rPr>
              <w:t>с</w:t>
            </w:r>
            <w:r w:rsidRPr="0089622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9622A">
              <w:rPr>
                <w:rFonts w:ascii="Times New Roman" w:hAnsi="Times New Roman"/>
                <w:sz w:val="28"/>
                <w:szCs w:val="28"/>
              </w:rPr>
              <w:t>деталями</w:t>
            </w:r>
            <w:r w:rsidRPr="008962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9622A">
              <w:rPr>
                <w:rFonts w:ascii="Times New Roman" w:hAnsi="Times New Roman"/>
                <w:sz w:val="28"/>
                <w:szCs w:val="28"/>
              </w:rPr>
              <w:t>конструктора</w:t>
            </w:r>
          </w:p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</w:tcPr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gridSpan w:val="2"/>
          </w:tcPr>
          <w:p w:rsidR="002B0941" w:rsidRPr="0089622A" w:rsidRDefault="00EA2199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9622A" w:rsidRPr="0089622A" w:rsidRDefault="0089622A" w:rsidP="008962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22A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Pr="0089622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89622A">
              <w:rPr>
                <w:rFonts w:ascii="Times New Roman" w:hAnsi="Times New Roman"/>
                <w:spacing w:val="-1"/>
                <w:sz w:val="28"/>
                <w:szCs w:val="28"/>
              </w:rPr>
              <w:t>выполнен</w:t>
            </w:r>
            <w:r w:rsidRPr="0089622A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9622A"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  <w:proofErr w:type="gramEnd"/>
          </w:p>
          <w:p w:rsidR="002B0941" w:rsidRPr="0089622A" w:rsidRDefault="0089622A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hAnsi="Times New Roman"/>
                <w:sz w:val="28"/>
                <w:szCs w:val="28"/>
              </w:rPr>
              <w:t>заданий.</w:t>
            </w:r>
          </w:p>
        </w:tc>
      </w:tr>
      <w:tr w:rsidR="002B0941" w:rsidTr="0089622A">
        <w:trPr>
          <w:trHeight w:val="1933"/>
        </w:trPr>
        <w:tc>
          <w:tcPr>
            <w:tcW w:w="1094" w:type="dxa"/>
            <w:gridSpan w:val="3"/>
          </w:tcPr>
          <w:p w:rsidR="002B0941" w:rsidRPr="0089622A" w:rsidRDefault="0089622A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69" w:type="dxa"/>
          </w:tcPr>
          <w:p w:rsidR="002B0941" w:rsidRPr="0089622A" w:rsidRDefault="002B0941" w:rsidP="008962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22A">
              <w:rPr>
                <w:rFonts w:ascii="Times New Roman" w:hAnsi="Times New Roman"/>
                <w:sz w:val="28"/>
                <w:szCs w:val="28"/>
              </w:rPr>
              <w:t>Входной</w:t>
            </w:r>
            <w:r w:rsidRPr="0089622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9622A">
              <w:rPr>
                <w:rFonts w:ascii="Times New Roman" w:hAnsi="Times New Roman"/>
                <w:sz w:val="28"/>
                <w:szCs w:val="28"/>
              </w:rPr>
              <w:t>контроль.</w:t>
            </w:r>
            <w:r w:rsidRPr="0089622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9622A">
              <w:rPr>
                <w:rFonts w:ascii="Times New Roman" w:hAnsi="Times New Roman"/>
                <w:sz w:val="28"/>
                <w:szCs w:val="28"/>
              </w:rPr>
              <w:t>Способы</w:t>
            </w:r>
            <w:r w:rsidRPr="008962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9622A">
              <w:rPr>
                <w:rFonts w:ascii="Times New Roman" w:hAnsi="Times New Roman"/>
                <w:sz w:val="28"/>
                <w:szCs w:val="28"/>
              </w:rPr>
              <w:t>крепления</w:t>
            </w:r>
            <w:r w:rsidRPr="008962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9622A">
              <w:rPr>
                <w:rFonts w:ascii="Times New Roman" w:hAnsi="Times New Roman"/>
                <w:sz w:val="28"/>
                <w:szCs w:val="28"/>
              </w:rPr>
              <w:t>деталей.</w:t>
            </w:r>
          </w:p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</w:tcPr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9622A" w:rsidRPr="0089622A" w:rsidRDefault="0089622A" w:rsidP="008962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22A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Pr="0089622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89622A">
              <w:rPr>
                <w:rFonts w:ascii="Times New Roman" w:hAnsi="Times New Roman"/>
                <w:spacing w:val="-1"/>
                <w:sz w:val="28"/>
                <w:szCs w:val="28"/>
              </w:rPr>
              <w:t>выполнен</w:t>
            </w:r>
            <w:r w:rsidRPr="0089622A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9622A"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  <w:proofErr w:type="gramEnd"/>
          </w:p>
          <w:p w:rsidR="002B0941" w:rsidRPr="0089622A" w:rsidRDefault="0089622A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hAnsi="Times New Roman"/>
                <w:sz w:val="28"/>
                <w:szCs w:val="28"/>
              </w:rPr>
              <w:t>заданий.</w:t>
            </w:r>
          </w:p>
        </w:tc>
      </w:tr>
      <w:tr w:rsidR="002B0941" w:rsidTr="0089622A">
        <w:tc>
          <w:tcPr>
            <w:tcW w:w="1094" w:type="dxa"/>
            <w:gridSpan w:val="3"/>
          </w:tcPr>
          <w:p w:rsidR="002B0941" w:rsidRPr="0089622A" w:rsidRDefault="0089622A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9" w:type="dxa"/>
          </w:tcPr>
          <w:p w:rsidR="002B0941" w:rsidRPr="0089622A" w:rsidRDefault="002B0941" w:rsidP="008962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22A">
              <w:rPr>
                <w:rFonts w:ascii="Times New Roman" w:hAnsi="Times New Roman"/>
                <w:sz w:val="28"/>
                <w:szCs w:val="28"/>
              </w:rPr>
              <w:t>Способы</w:t>
            </w:r>
            <w:r w:rsidRPr="0089622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89622A">
              <w:rPr>
                <w:rFonts w:ascii="Times New Roman" w:hAnsi="Times New Roman"/>
                <w:sz w:val="28"/>
                <w:szCs w:val="28"/>
              </w:rPr>
              <w:t>крепления</w:t>
            </w:r>
            <w:r w:rsidRPr="008962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9622A">
              <w:rPr>
                <w:rFonts w:ascii="Times New Roman" w:hAnsi="Times New Roman"/>
                <w:sz w:val="28"/>
                <w:szCs w:val="28"/>
              </w:rPr>
              <w:t>деталей.</w:t>
            </w:r>
            <w:r w:rsidRPr="0089622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9622A">
              <w:rPr>
                <w:rFonts w:ascii="Times New Roman" w:hAnsi="Times New Roman"/>
                <w:sz w:val="28"/>
                <w:szCs w:val="28"/>
              </w:rPr>
              <w:t>Механический</w:t>
            </w:r>
            <w:r w:rsidRPr="0089622A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89622A">
              <w:rPr>
                <w:rFonts w:ascii="Times New Roman" w:hAnsi="Times New Roman"/>
                <w:sz w:val="28"/>
                <w:szCs w:val="28"/>
              </w:rPr>
              <w:t>манипулятор</w:t>
            </w:r>
          </w:p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</w:tcPr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9622A" w:rsidRPr="0089622A" w:rsidRDefault="0089622A" w:rsidP="008962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22A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Pr="0089622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89622A">
              <w:rPr>
                <w:rFonts w:ascii="Times New Roman" w:hAnsi="Times New Roman"/>
                <w:spacing w:val="-1"/>
                <w:sz w:val="28"/>
                <w:szCs w:val="28"/>
              </w:rPr>
              <w:t>выполнен</w:t>
            </w:r>
            <w:r w:rsidRPr="0089622A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9622A"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  <w:proofErr w:type="gramEnd"/>
          </w:p>
          <w:p w:rsidR="002B0941" w:rsidRPr="0089622A" w:rsidRDefault="0089622A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hAnsi="Times New Roman"/>
                <w:sz w:val="28"/>
                <w:szCs w:val="28"/>
              </w:rPr>
              <w:t>заданий.</w:t>
            </w:r>
          </w:p>
        </w:tc>
      </w:tr>
      <w:tr w:rsidR="002B0941" w:rsidTr="0089622A">
        <w:tc>
          <w:tcPr>
            <w:tcW w:w="1094" w:type="dxa"/>
            <w:gridSpan w:val="3"/>
          </w:tcPr>
          <w:p w:rsidR="002B0941" w:rsidRPr="0089622A" w:rsidRDefault="0089622A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9" w:type="dxa"/>
          </w:tcPr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r w:rsidRPr="0089622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9622A">
              <w:rPr>
                <w:rFonts w:ascii="Times New Roman" w:hAnsi="Times New Roman"/>
                <w:sz w:val="28"/>
                <w:szCs w:val="28"/>
              </w:rPr>
              <w:t>творческая</w:t>
            </w:r>
            <w:r w:rsidRPr="0089622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89622A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  <w:gridSpan w:val="2"/>
          </w:tcPr>
          <w:p w:rsidR="002B0941" w:rsidRPr="0089622A" w:rsidRDefault="00EA2199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</w:tcPr>
          <w:p w:rsidR="002B0941" w:rsidRPr="0089622A" w:rsidRDefault="002B0941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2B0941" w:rsidRPr="0089622A" w:rsidRDefault="00EA2199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9622A" w:rsidRPr="0089622A" w:rsidRDefault="0089622A" w:rsidP="008962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22A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Pr="0089622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89622A">
              <w:rPr>
                <w:rFonts w:ascii="Times New Roman" w:hAnsi="Times New Roman"/>
                <w:spacing w:val="-1"/>
                <w:sz w:val="28"/>
                <w:szCs w:val="28"/>
              </w:rPr>
              <w:t>выполнен</w:t>
            </w:r>
            <w:r w:rsidRPr="0089622A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9622A"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  <w:proofErr w:type="gramEnd"/>
          </w:p>
          <w:p w:rsidR="002B0941" w:rsidRPr="0089622A" w:rsidRDefault="0089622A" w:rsidP="0089622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622A">
              <w:rPr>
                <w:rFonts w:ascii="Times New Roman" w:hAnsi="Times New Roman"/>
                <w:sz w:val="28"/>
                <w:szCs w:val="28"/>
              </w:rPr>
              <w:t>заданий.</w:t>
            </w:r>
          </w:p>
        </w:tc>
      </w:tr>
      <w:tr w:rsidR="002B0941" w:rsidTr="00DC6EDF">
        <w:tc>
          <w:tcPr>
            <w:tcW w:w="9571" w:type="dxa"/>
            <w:gridSpan w:val="11"/>
          </w:tcPr>
          <w:p w:rsidR="002B0941" w:rsidRDefault="002B0941" w:rsidP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Модуль 6. </w:t>
            </w:r>
            <w:r w:rsidRPr="0089622A">
              <w:rPr>
                <w:b/>
                <w:i/>
                <w:sz w:val="28"/>
                <w:szCs w:val="28"/>
              </w:rPr>
              <w:t>Сборка</w:t>
            </w:r>
            <w:r w:rsidRPr="0089622A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9622A">
              <w:rPr>
                <w:b/>
                <w:i/>
                <w:sz w:val="28"/>
                <w:szCs w:val="28"/>
              </w:rPr>
              <w:t>по</w:t>
            </w:r>
            <w:r w:rsidRPr="0089622A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9622A">
              <w:rPr>
                <w:b/>
                <w:i/>
                <w:sz w:val="28"/>
                <w:szCs w:val="28"/>
              </w:rPr>
              <w:t>готовым</w:t>
            </w:r>
            <w:r w:rsidRPr="0089622A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9622A">
              <w:rPr>
                <w:b/>
                <w:i/>
                <w:sz w:val="28"/>
                <w:szCs w:val="28"/>
              </w:rPr>
              <w:t>схемам</w:t>
            </w:r>
            <w:r w:rsidR="0089622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(11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ч.)</w:t>
            </w:r>
          </w:p>
        </w:tc>
      </w:tr>
      <w:tr w:rsidR="0089622A" w:rsidTr="0089622A">
        <w:tc>
          <w:tcPr>
            <w:tcW w:w="1094" w:type="dxa"/>
            <w:gridSpan w:val="3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69" w:type="dxa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t>Тележки.</w:t>
            </w:r>
            <w:r w:rsidRPr="00EA2199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EA2199">
              <w:rPr>
                <w:rFonts w:ascii="Times New Roman" w:hAnsi="Times New Roman"/>
                <w:sz w:val="28"/>
                <w:szCs w:val="28"/>
              </w:rPr>
              <w:t>История</w:t>
            </w:r>
            <w:r w:rsidRPr="00EA2199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EA2199">
              <w:rPr>
                <w:rFonts w:ascii="Times New Roman" w:hAnsi="Times New Roman"/>
                <w:sz w:val="28"/>
                <w:szCs w:val="28"/>
              </w:rPr>
              <w:t>колеса.</w:t>
            </w:r>
          </w:p>
        </w:tc>
        <w:tc>
          <w:tcPr>
            <w:tcW w:w="1134" w:type="dxa"/>
            <w:gridSpan w:val="2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gridSpan w:val="2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2199">
              <w:rPr>
                <w:rFonts w:ascii="Times New Roman" w:hAnsi="Times New Roman"/>
                <w:spacing w:val="-1"/>
                <w:sz w:val="28"/>
                <w:szCs w:val="28"/>
              </w:rPr>
              <w:t>Группова</w:t>
            </w:r>
            <w:proofErr w:type="spellEnd"/>
            <w:r w:rsidRPr="00EA2199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EA2199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EA219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A2199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</w:tr>
      <w:tr w:rsidR="0089622A" w:rsidTr="0089622A">
        <w:tc>
          <w:tcPr>
            <w:tcW w:w="1094" w:type="dxa"/>
            <w:gridSpan w:val="3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69" w:type="dxa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t>Сборка мини-трактора</w:t>
            </w:r>
          </w:p>
        </w:tc>
        <w:tc>
          <w:tcPr>
            <w:tcW w:w="1134" w:type="dxa"/>
            <w:gridSpan w:val="2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6" w:type="dxa"/>
            <w:gridSpan w:val="2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gridSpan w:val="2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2199">
              <w:rPr>
                <w:rFonts w:ascii="Times New Roman" w:hAnsi="Times New Roman"/>
                <w:spacing w:val="-1"/>
                <w:sz w:val="28"/>
                <w:szCs w:val="28"/>
              </w:rPr>
              <w:t>Группова</w:t>
            </w:r>
            <w:proofErr w:type="spellEnd"/>
            <w:r w:rsidRPr="00EA2199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EA2199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EA219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A2199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</w:tr>
      <w:tr w:rsidR="0089622A" w:rsidTr="0089622A">
        <w:tc>
          <w:tcPr>
            <w:tcW w:w="1094" w:type="dxa"/>
            <w:gridSpan w:val="3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69" w:type="dxa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t>Робот-помощник</w:t>
            </w:r>
          </w:p>
        </w:tc>
        <w:tc>
          <w:tcPr>
            <w:tcW w:w="1134" w:type="dxa"/>
            <w:gridSpan w:val="2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2199">
              <w:rPr>
                <w:rFonts w:ascii="Times New Roman" w:hAnsi="Times New Roman"/>
                <w:spacing w:val="-1"/>
                <w:sz w:val="28"/>
                <w:szCs w:val="28"/>
              </w:rPr>
              <w:t>Группова</w:t>
            </w:r>
            <w:proofErr w:type="spellEnd"/>
            <w:r w:rsidRPr="00EA2199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EA2199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EA219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A2199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</w:tr>
      <w:tr w:rsidR="0089622A" w:rsidTr="0089622A">
        <w:tc>
          <w:tcPr>
            <w:tcW w:w="1094" w:type="dxa"/>
            <w:gridSpan w:val="3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269" w:type="dxa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t>Самостоятельная</w:t>
            </w:r>
            <w:r w:rsidRPr="00EA219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A2199">
              <w:rPr>
                <w:rFonts w:ascii="Times New Roman" w:hAnsi="Times New Roman"/>
                <w:sz w:val="28"/>
                <w:szCs w:val="28"/>
              </w:rPr>
              <w:t>творческая</w:t>
            </w:r>
            <w:r w:rsidRPr="00EA219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A2199">
              <w:rPr>
                <w:rFonts w:ascii="Times New Roman" w:hAnsi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134" w:type="dxa"/>
            <w:gridSpan w:val="2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6" w:type="dxa"/>
            <w:gridSpan w:val="2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21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</w:tcPr>
          <w:p w:rsidR="0089622A" w:rsidRPr="00EA2199" w:rsidRDefault="0089622A" w:rsidP="00EA2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A2199">
              <w:rPr>
                <w:rFonts w:ascii="Times New Roman" w:hAnsi="Times New Roman"/>
                <w:spacing w:val="-1"/>
                <w:sz w:val="28"/>
                <w:szCs w:val="28"/>
              </w:rPr>
              <w:t>Группова</w:t>
            </w:r>
            <w:proofErr w:type="spellEnd"/>
            <w:r w:rsidRPr="00EA2199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EA2199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EA219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EA2199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</w:tr>
      <w:tr w:rsidR="00754F1F" w:rsidTr="0089622A">
        <w:tc>
          <w:tcPr>
            <w:tcW w:w="3363" w:type="dxa"/>
            <w:gridSpan w:val="4"/>
          </w:tcPr>
          <w:p w:rsidR="00754F1F" w:rsidRDefault="00754F1F" w:rsidP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140" w:type="dxa"/>
            <w:gridSpan w:val="3"/>
          </w:tcPr>
          <w:p w:rsidR="00754F1F" w:rsidRDefault="00754F1F" w:rsidP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0" w:type="dxa"/>
          </w:tcPr>
          <w:p w:rsidR="00754F1F" w:rsidRDefault="00EA2199" w:rsidP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11,5</w:t>
            </w:r>
          </w:p>
        </w:tc>
        <w:tc>
          <w:tcPr>
            <w:tcW w:w="1562" w:type="dxa"/>
            <w:gridSpan w:val="2"/>
          </w:tcPr>
          <w:p w:rsidR="00754F1F" w:rsidRDefault="00754F1F" w:rsidP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22</w:t>
            </w:r>
            <w:r w:rsidR="00EA2199">
              <w:rPr>
                <w:rFonts w:ascii="Times New Roman" w:eastAsia="Times New Roman" w:hAnsi="Times New Roman"/>
                <w:b/>
                <w:sz w:val="28"/>
                <w:szCs w:val="28"/>
              </w:rPr>
              <w:t>,5</w:t>
            </w:r>
          </w:p>
        </w:tc>
        <w:tc>
          <w:tcPr>
            <w:tcW w:w="2376" w:type="dxa"/>
          </w:tcPr>
          <w:p w:rsidR="00754F1F" w:rsidRDefault="00754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63BD8" w:rsidRDefault="00963B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3BD8" w:rsidRDefault="00754F1F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963BD8" w:rsidRDefault="00963BD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Вводное занятие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 с  планом  работы,  расписанием  занятий,  инструктаж  по технике  безопасности  и  пожарной  безопасности,  постановка  целей  и  задач обучения и организация рабочего места.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Модуль 1. Изучение простых механизмов.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 с  работой  творческого  объединения,  проведение инструкций  по  охране  труда  и  техники  безопасности.  Проведение предварительной аттестации.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Знакомство  и  работа  с  конструктором LEGO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Education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Изучение простых механизмов.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Практика: сборка практических механизмов.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Модуль 2. Изучение силы и движения.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 с  основными физическими  принципами.  Изучение  силы  и движения. Проведение предварительной аттестации.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Практика: сборка практических механизмов.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Модуль 3. Изучение пневматики, рычагов, механизмов.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 с  основными  системами,  механизмами,  видами  рычагов. Проведение предварительной аттестации.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Практика: сборка практических механизмов.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Модуль 4. Изучение гидравлики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63BD8" w:rsidRDefault="00754F1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 гидравлических  систем  автомобиля  и  других  механизмов. Изучение  основных  принципов  работы.  Проведение  предварительной аттестации.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Практика: проектирование гидравлических механизмов</w:t>
      </w:r>
    </w:p>
    <w:p w:rsidR="00EA2199" w:rsidRPr="00EA2199" w:rsidRDefault="00EA2199" w:rsidP="00EA2199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2199">
        <w:rPr>
          <w:rFonts w:ascii="Times New Roman" w:hAnsi="Times New Roman"/>
          <w:sz w:val="28"/>
          <w:szCs w:val="28"/>
        </w:rPr>
        <w:t xml:space="preserve">      </w:t>
      </w:r>
      <w:r w:rsidRPr="00EA2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Модуль 5. </w:t>
      </w:r>
      <w:r w:rsidRPr="00EA2199">
        <w:rPr>
          <w:rFonts w:ascii="Times New Roman" w:hAnsi="Times New Roman"/>
          <w:b/>
          <w:sz w:val="28"/>
          <w:szCs w:val="28"/>
        </w:rPr>
        <w:t>Моделирование</w:t>
      </w:r>
      <w:r w:rsidRPr="00EA21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EA2199">
        <w:rPr>
          <w:rFonts w:ascii="Times New Roman" w:hAnsi="Times New Roman"/>
          <w:b/>
          <w:sz w:val="28"/>
          <w:szCs w:val="28"/>
        </w:rPr>
        <w:t>и</w:t>
      </w:r>
      <w:r w:rsidRPr="00EA2199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EA2199">
        <w:rPr>
          <w:rFonts w:ascii="Times New Roman" w:hAnsi="Times New Roman"/>
          <w:b/>
          <w:sz w:val="28"/>
          <w:szCs w:val="28"/>
        </w:rPr>
        <w:t>конструирование</w:t>
      </w:r>
      <w:r w:rsidRPr="00EA2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EA2199" w:rsidRPr="00EA2199" w:rsidRDefault="00EA2199" w:rsidP="00EA219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A2199">
        <w:rPr>
          <w:rFonts w:ascii="Times New Roman" w:hAnsi="Times New Roman"/>
          <w:color w:val="000000"/>
          <w:sz w:val="28"/>
          <w:szCs w:val="28"/>
          <w:lang w:eastAsia="ru-RU"/>
        </w:rPr>
        <w:t>Теория</w:t>
      </w:r>
      <w:proofErr w:type="gramStart"/>
      <w:r w:rsidRPr="00EA2199">
        <w:rPr>
          <w:rFonts w:ascii="Times New Roman" w:hAnsi="Times New Roman"/>
          <w:color w:val="000000"/>
          <w:sz w:val="28"/>
          <w:szCs w:val="28"/>
          <w:lang w:eastAsia="ru-RU"/>
        </w:rPr>
        <w:t>:р</w:t>
      </w:r>
      <w:proofErr w:type="gramEnd"/>
      <w:r w:rsidRPr="00EA2199">
        <w:rPr>
          <w:rFonts w:ascii="Times New Roman" w:hAnsi="Times New Roman"/>
          <w:color w:val="000000"/>
          <w:sz w:val="28"/>
          <w:szCs w:val="28"/>
          <w:lang w:eastAsia="ru-RU"/>
        </w:rPr>
        <w:t>ассказ</w:t>
      </w:r>
      <w:proofErr w:type="spellEnd"/>
      <w:r w:rsidRPr="00EA21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развитии робототехники в мировом сообществе и в частности в России. Показ видео роликов о роботах и роботостроении. Графическая грамота, назначение шаблона. Своевременная и правильная подготовка к занятию необходимых материалов, инструментов, приспособлений, правильное размещение их на рабочем месте и правила их хранения. Механическая передача.</w:t>
      </w:r>
    </w:p>
    <w:p w:rsidR="00EA2199" w:rsidRPr="00EA2199" w:rsidRDefault="00EA2199" w:rsidP="00EA219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A2199">
        <w:rPr>
          <w:rFonts w:ascii="Times New Roman" w:hAnsi="Times New Roman"/>
          <w:color w:val="000000"/>
          <w:sz w:val="28"/>
          <w:szCs w:val="28"/>
          <w:lang w:eastAsia="ru-RU"/>
        </w:rPr>
        <w:t>Практика</w:t>
      </w:r>
      <w:proofErr w:type="gramStart"/>
      <w:r w:rsidRPr="00EA2199">
        <w:rPr>
          <w:rFonts w:ascii="Times New Roman" w:hAnsi="Times New Roman"/>
          <w:color w:val="000000"/>
          <w:sz w:val="28"/>
          <w:szCs w:val="28"/>
          <w:lang w:eastAsia="ru-RU"/>
        </w:rPr>
        <w:t>:с</w:t>
      </w:r>
      <w:proofErr w:type="gramEnd"/>
      <w:r w:rsidRPr="00EA2199">
        <w:rPr>
          <w:rFonts w:ascii="Times New Roman" w:hAnsi="Times New Roman"/>
          <w:color w:val="000000"/>
          <w:sz w:val="28"/>
          <w:szCs w:val="28"/>
          <w:lang w:eastAsia="ru-RU"/>
        </w:rPr>
        <w:t>пособы</w:t>
      </w:r>
      <w:proofErr w:type="spellEnd"/>
      <w:r w:rsidRPr="00EA21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крепления деталей. Механическая передача. Механический манипулятор.</w:t>
      </w:r>
    </w:p>
    <w:p w:rsidR="00EA2199" w:rsidRPr="00EA2199" w:rsidRDefault="00EA2199" w:rsidP="00EA219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A2199"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Самостоятельная творческая работа</w:t>
      </w:r>
    </w:p>
    <w:p w:rsidR="00EA2199" w:rsidRPr="00EA2199" w:rsidRDefault="00EA2199" w:rsidP="00EA2199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2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Модуль 6. </w:t>
      </w:r>
      <w:r w:rsidRPr="00EA2199">
        <w:rPr>
          <w:rFonts w:ascii="Times New Roman" w:hAnsi="Times New Roman"/>
          <w:b/>
          <w:sz w:val="28"/>
          <w:szCs w:val="28"/>
        </w:rPr>
        <w:t>Сборка</w:t>
      </w:r>
      <w:r w:rsidRPr="00EA219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EA2199">
        <w:rPr>
          <w:rFonts w:ascii="Times New Roman" w:hAnsi="Times New Roman"/>
          <w:b/>
          <w:sz w:val="28"/>
          <w:szCs w:val="28"/>
        </w:rPr>
        <w:t>по</w:t>
      </w:r>
      <w:r w:rsidRPr="00EA219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A2199">
        <w:rPr>
          <w:rFonts w:ascii="Times New Roman" w:hAnsi="Times New Roman"/>
          <w:b/>
          <w:sz w:val="28"/>
          <w:szCs w:val="28"/>
        </w:rPr>
        <w:t>готовым</w:t>
      </w:r>
      <w:r w:rsidRPr="00EA219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A2199">
        <w:rPr>
          <w:rFonts w:ascii="Times New Roman" w:hAnsi="Times New Roman"/>
          <w:b/>
          <w:sz w:val="28"/>
          <w:szCs w:val="28"/>
        </w:rPr>
        <w:t>схемам</w:t>
      </w:r>
      <w:r w:rsidRPr="00EA2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EA2199" w:rsidRPr="00EA2199" w:rsidRDefault="00EA2199" w:rsidP="00EA21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2199">
        <w:rPr>
          <w:rFonts w:ascii="Times New Roman" w:hAnsi="Times New Roman"/>
          <w:i/>
          <w:sz w:val="28"/>
          <w:szCs w:val="28"/>
        </w:rPr>
        <w:t>Теория</w:t>
      </w:r>
      <w:proofErr w:type="gramStart"/>
      <w:r w:rsidRPr="00EA2199">
        <w:rPr>
          <w:rFonts w:ascii="Times New Roman" w:hAnsi="Times New Roman"/>
          <w:i/>
          <w:sz w:val="28"/>
          <w:szCs w:val="28"/>
        </w:rPr>
        <w:t>:</w:t>
      </w:r>
      <w:r w:rsidRPr="00EA2199">
        <w:rPr>
          <w:rFonts w:ascii="Times New Roman" w:hAnsi="Times New Roman"/>
          <w:sz w:val="28"/>
          <w:szCs w:val="28"/>
        </w:rPr>
        <w:t>и</w:t>
      </w:r>
      <w:proofErr w:type="gramEnd"/>
      <w:r w:rsidRPr="00EA2199">
        <w:rPr>
          <w:rFonts w:ascii="Times New Roman" w:hAnsi="Times New Roman"/>
          <w:sz w:val="28"/>
          <w:szCs w:val="28"/>
        </w:rPr>
        <w:t>стория</w:t>
      </w:r>
      <w:proofErr w:type="spellEnd"/>
      <w:r w:rsidRPr="00EA21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A2199">
        <w:rPr>
          <w:rFonts w:ascii="Times New Roman" w:hAnsi="Times New Roman"/>
          <w:sz w:val="28"/>
          <w:szCs w:val="28"/>
        </w:rPr>
        <w:t>колеса.</w:t>
      </w:r>
    </w:p>
    <w:p w:rsidR="00963BD8" w:rsidRPr="00EA2199" w:rsidRDefault="00EA2199" w:rsidP="00EA21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2199">
        <w:rPr>
          <w:rFonts w:ascii="Times New Roman" w:hAnsi="Times New Roman"/>
          <w:i/>
          <w:sz w:val="28"/>
          <w:szCs w:val="28"/>
        </w:rPr>
        <w:t>Практика</w:t>
      </w:r>
      <w:proofErr w:type="gramStart"/>
      <w:r w:rsidRPr="00EA2199">
        <w:rPr>
          <w:rFonts w:ascii="Times New Roman" w:hAnsi="Times New Roman"/>
          <w:i/>
          <w:sz w:val="28"/>
          <w:szCs w:val="28"/>
        </w:rPr>
        <w:t>:</w:t>
      </w:r>
      <w:r w:rsidRPr="00EA2199">
        <w:rPr>
          <w:rFonts w:ascii="Times New Roman" w:hAnsi="Times New Roman"/>
          <w:sz w:val="28"/>
          <w:szCs w:val="28"/>
        </w:rPr>
        <w:t>т</w:t>
      </w:r>
      <w:proofErr w:type="gramEnd"/>
      <w:r w:rsidRPr="00EA2199">
        <w:rPr>
          <w:rFonts w:ascii="Times New Roman" w:hAnsi="Times New Roman"/>
          <w:sz w:val="28"/>
          <w:szCs w:val="28"/>
        </w:rPr>
        <w:t>ележки</w:t>
      </w:r>
      <w:proofErr w:type="spellEnd"/>
      <w:r w:rsidRPr="00EA2199">
        <w:rPr>
          <w:rFonts w:ascii="Times New Roman" w:hAnsi="Times New Roman"/>
          <w:sz w:val="28"/>
          <w:szCs w:val="28"/>
        </w:rPr>
        <w:t>. Двухмоторная тележка. Робот-помощник.</w:t>
      </w:r>
    </w:p>
    <w:p w:rsidR="00963BD8" w:rsidRDefault="00963BD8" w:rsidP="00EA21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EA2199" w:rsidRDefault="00EA219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A2199" w:rsidRDefault="00EA219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Календарный учебный график</w:t>
      </w:r>
    </w:p>
    <w:p w:rsidR="00963BD8" w:rsidRDefault="00963BD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394"/>
        <w:gridCol w:w="2393"/>
        <w:gridCol w:w="2392"/>
        <w:gridCol w:w="2392"/>
      </w:tblGrid>
      <w:tr w:rsidR="00963BD8" w:rsidTr="00480332">
        <w:tc>
          <w:tcPr>
            <w:tcW w:w="2394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Месяц</w:t>
            </w:r>
          </w:p>
        </w:tc>
        <w:tc>
          <w:tcPr>
            <w:tcW w:w="2393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Тема занятия</w:t>
            </w:r>
          </w:p>
        </w:tc>
        <w:tc>
          <w:tcPr>
            <w:tcW w:w="239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Количество часов</w:t>
            </w:r>
          </w:p>
        </w:tc>
        <w:tc>
          <w:tcPr>
            <w:tcW w:w="239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Оборудование</w:t>
            </w:r>
          </w:p>
          <w:p w:rsidR="00963BD8" w:rsidRDefault="00963B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963BD8" w:rsidTr="00480332">
        <w:tc>
          <w:tcPr>
            <w:tcW w:w="2394" w:type="dxa"/>
            <w:vMerge w:val="restart"/>
            <w:vAlign w:val="center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Сентябрь</w:t>
            </w:r>
          </w:p>
        </w:tc>
        <w:tc>
          <w:tcPr>
            <w:tcW w:w="2393" w:type="dxa"/>
          </w:tcPr>
          <w:p w:rsidR="00963BD8" w:rsidRDefault="00754F1F">
            <w:pPr>
              <w:spacing w:after="0" w:line="240" w:lineRule="auto"/>
              <w:ind w:firstLine="426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</w:p>
          <w:p w:rsidR="00963BD8" w:rsidRDefault="00963BD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239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</w:p>
        </w:tc>
        <w:tc>
          <w:tcPr>
            <w:tcW w:w="2392" w:type="dxa"/>
          </w:tcPr>
          <w:p w:rsidR="00963BD8" w:rsidRDefault="00963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963BD8" w:rsidTr="00480332">
        <w:tc>
          <w:tcPr>
            <w:tcW w:w="2394" w:type="dxa"/>
            <w:vMerge/>
          </w:tcPr>
          <w:p w:rsidR="00963BD8" w:rsidRDefault="00963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2393" w:type="dxa"/>
          </w:tcPr>
          <w:p w:rsidR="00963BD8" w:rsidRDefault="00754F1F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Модуль 1. Изучение простых механизмов</w:t>
            </w:r>
          </w:p>
        </w:tc>
        <w:tc>
          <w:tcPr>
            <w:tcW w:w="2392" w:type="dxa"/>
          </w:tcPr>
          <w:p w:rsidR="00963BD8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</w:t>
            </w:r>
          </w:p>
        </w:tc>
        <w:tc>
          <w:tcPr>
            <w:tcW w:w="239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Образовательный набор «Клик»</w:t>
            </w:r>
          </w:p>
        </w:tc>
      </w:tr>
      <w:tr w:rsidR="00963BD8" w:rsidTr="00480332">
        <w:tc>
          <w:tcPr>
            <w:tcW w:w="2394" w:type="dxa"/>
            <w:vAlign w:val="center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Октябрь</w:t>
            </w:r>
          </w:p>
        </w:tc>
        <w:tc>
          <w:tcPr>
            <w:tcW w:w="2393" w:type="dxa"/>
          </w:tcPr>
          <w:p w:rsidR="00963BD8" w:rsidRDefault="0048033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Модуль 2</w:t>
            </w:r>
            <w:r w:rsidR="00754F1F">
              <w:rPr>
                <w:rFonts w:ascii="Times New Roman" w:hAnsi="Times New Roman"/>
                <w:bCs/>
                <w:sz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</w:rPr>
              <w:t>Изучение силы и движения.</w:t>
            </w:r>
          </w:p>
        </w:tc>
        <w:tc>
          <w:tcPr>
            <w:tcW w:w="239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</w:t>
            </w:r>
          </w:p>
        </w:tc>
        <w:tc>
          <w:tcPr>
            <w:tcW w:w="2392" w:type="dxa"/>
          </w:tcPr>
          <w:p w:rsidR="00963BD8" w:rsidRDefault="00754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Образовательный набор «Клик»</w:t>
            </w:r>
          </w:p>
        </w:tc>
      </w:tr>
      <w:tr w:rsidR="00480332" w:rsidTr="00480332">
        <w:tc>
          <w:tcPr>
            <w:tcW w:w="2394" w:type="dxa"/>
            <w:vMerge w:val="restart"/>
            <w:vAlign w:val="center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Ноябрь</w:t>
            </w:r>
          </w:p>
        </w:tc>
        <w:tc>
          <w:tcPr>
            <w:tcW w:w="2393" w:type="dxa"/>
          </w:tcPr>
          <w:p w:rsidR="00480332" w:rsidRDefault="0048033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Модуль 3. Изучение пневматики, рычагов, механизмов</w:t>
            </w:r>
          </w:p>
        </w:tc>
        <w:tc>
          <w:tcPr>
            <w:tcW w:w="2392" w:type="dxa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</w:t>
            </w:r>
          </w:p>
        </w:tc>
        <w:tc>
          <w:tcPr>
            <w:tcW w:w="2392" w:type="dxa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Образовательный набор «Клик»</w:t>
            </w:r>
          </w:p>
        </w:tc>
      </w:tr>
      <w:tr w:rsidR="00480332" w:rsidTr="00480332">
        <w:tc>
          <w:tcPr>
            <w:tcW w:w="2394" w:type="dxa"/>
            <w:vMerge/>
            <w:vAlign w:val="center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2393" w:type="dxa"/>
          </w:tcPr>
          <w:p w:rsidR="00480332" w:rsidRDefault="00480332" w:rsidP="00070079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Модуль 4. Изучение гидравлики.</w:t>
            </w:r>
          </w:p>
        </w:tc>
        <w:tc>
          <w:tcPr>
            <w:tcW w:w="2392" w:type="dxa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</w:p>
        </w:tc>
        <w:tc>
          <w:tcPr>
            <w:tcW w:w="2392" w:type="dxa"/>
          </w:tcPr>
          <w:p w:rsidR="00480332" w:rsidRDefault="00480332" w:rsidP="00070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Образовательный набор «Клик»</w:t>
            </w:r>
          </w:p>
        </w:tc>
      </w:tr>
      <w:tr w:rsidR="00480332" w:rsidTr="00AC627C">
        <w:trPr>
          <w:trHeight w:val="1298"/>
        </w:trPr>
        <w:tc>
          <w:tcPr>
            <w:tcW w:w="2394" w:type="dxa"/>
            <w:vAlign w:val="center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Декабрь</w:t>
            </w:r>
          </w:p>
        </w:tc>
        <w:tc>
          <w:tcPr>
            <w:tcW w:w="2393" w:type="dxa"/>
          </w:tcPr>
          <w:p w:rsidR="00480332" w:rsidRDefault="00480332" w:rsidP="00A7625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Модуль 4. Изучение гидравлики.</w:t>
            </w:r>
          </w:p>
        </w:tc>
        <w:tc>
          <w:tcPr>
            <w:tcW w:w="2392" w:type="dxa"/>
          </w:tcPr>
          <w:p w:rsidR="00480332" w:rsidRDefault="00480332" w:rsidP="00AF5F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</w:t>
            </w:r>
          </w:p>
        </w:tc>
        <w:tc>
          <w:tcPr>
            <w:tcW w:w="2392" w:type="dxa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Образовательный набор «Клик»</w:t>
            </w:r>
          </w:p>
          <w:p w:rsidR="00480332" w:rsidRDefault="00480332" w:rsidP="00AC62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</w:tr>
      <w:tr w:rsidR="00480332" w:rsidTr="00480332">
        <w:tc>
          <w:tcPr>
            <w:tcW w:w="2394" w:type="dxa"/>
            <w:vAlign w:val="center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Январь</w:t>
            </w:r>
          </w:p>
        </w:tc>
        <w:tc>
          <w:tcPr>
            <w:tcW w:w="2393" w:type="dxa"/>
          </w:tcPr>
          <w:p w:rsidR="00480332" w:rsidRDefault="00480332" w:rsidP="0048033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Модуль 5. Моделирование и конструирование</w:t>
            </w:r>
          </w:p>
        </w:tc>
        <w:tc>
          <w:tcPr>
            <w:tcW w:w="2392" w:type="dxa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</w:t>
            </w:r>
          </w:p>
        </w:tc>
        <w:tc>
          <w:tcPr>
            <w:tcW w:w="2392" w:type="dxa"/>
          </w:tcPr>
          <w:p w:rsidR="00480332" w:rsidRDefault="00871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Мобильный робототехнический комплекс «</w:t>
            </w:r>
            <w:proofErr w:type="spellStart"/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Агро</w:t>
            </w: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бот</w:t>
            </w:r>
            <w:proofErr w:type="spellEnd"/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80332" w:rsidTr="00480332">
        <w:tc>
          <w:tcPr>
            <w:tcW w:w="2394" w:type="dxa"/>
            <w:vMerge w:val="restart"/>
            <w:vAlign w:val="center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Февраль</w:t>
            </w:r>
          </w:p>
        </w:tc>
        <w:tc>
          <w:tcPr>
            <w:tcW w:w="2393" w:type="dxa"/>
          </w:tcPr>
          <w:p w:rsidR="00480332" w:rsidRDefault="0048033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Модуль 5. Моделирование и конструирование</w:t>
            </w:r>
          </w:p>
        </w:tc>
        <w:tc>
          <w:tcPr>
            <w:tcW w:w="2392" w:type="dxa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  <w:tc>
          <w:tcPr>
            <w:tcW w:w="2392" w:type="dxa"/>
          </w:tcPr>
          <w:p w:rsidR="00480332" w:rsidRDefault="00871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Мобильный робототехнический комплекс «</w:t>
            </w:r>
            <w:proofErr w:type="spellStart"/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Агро</w:t>
            </w: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бот</w:t>
            </w:r>
            <w:proofErr w:type="spellEnd"/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80332" w:rsidTr="00480332">
        <w:tc>
          <w:tcPr>
            <w:tcW w:w="2394" w:type="dxa"/>
            <w:vMerge/>
            <w:vAlign w:val="center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2393" w:type="dxa"/>
          </w:tcPr>
          <w:p w:rsidR="00480332" w:rsidRDefault="00480332" w:rsidP="0048033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Модуль 6. Сборка по готовым схемам</w:t>
            </w:r>
          </w:p>
        </w:tc>
        <w:tc>
          <w:tcPr>
            <w:tcW w:w="2392" w:type="dxa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</w:p>
        </w:tc>
        <w:tc>
          <w:tcPr>
            <w:tcW w:w="2392" w:type="dxa"/>
          </w:tcPr>
          <w:p w:rsidR="00480332" w:rsidRDefault="00871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Мобильный робототехнический комплекс </w:t>
            </w:r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«</w:t>
            </w:r>
            <w:proofErr w:type="spellStart"/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Агро</w:t>
            </w: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бот</w:t>
            </w:r>
            <w:proofErr w:type="spellEnd"/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80332" w:rsidTr="00480332">
        <w:tc>
          <w:tcPr>
            <w:tcW w:w="2394" w:type="dxa"/>
            <w:vAlign w:val="center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lastRenderedPageBreak/>
              <w:t>Март</w:t>
            </w:r>
          </w:p>
        </w:tc>
        <w:tc>
          <w:tcPr>
            <w:tcW w:w="2393" w:type="dxa"/>
          </w:tcPr>
          <w:p w:rsidR="00480332" w:rsidRDefault="0048033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Модуль 6. Сборка по готовым схемам </w:t>
            </w:r>
          </w:p>
        </w:tc>
        <w:tc>
          <w:tcPr>
            <w:tcW w:w="2392" w:type="dxa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</w:t>
            </w:r>
          </w:p>
        </w:tc>
        <w:tc>
          <w:tcPr>
            <w:tcW w:w="2392" w:type="dxa"/>
          </w:tcPr>
          <w:p w:rsidR="00480332" w:rsidRDefault="00871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Мобильный робототехнический комплекс «</w:t>
            </w:r>
            <w:proofErr w:type="spellStart"/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Агро</w:t>
            </w: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бот</w:t>
            </w:r>
            <w:proofErr w:type="spellEnd"/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80332" w:rsidTr="00480332">
        <w:tc>
          <w:tcPr>
            <w:tcW w:w="2394" w:type="dxa"/>
            <w:vAlign w:val="center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Апрель</w:t>
            </w:r>
          </w:p>
        </w:tc>
        <w:tc>
          <w:tcPr>
            <w:tcW w:w="2393" w:type="dxa"/>
          </w:tcPr>
          <w:p w:rsidR="00480332" w:rsidRDefault="0048033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Модуль 6. Сборка по готовым схемам</w:t>
            </w:r>
          </w:p>
        </w:tc>
        <w:tc>
          <w:tcPr>
            <w:tcW w:w="2392" w:type="dxa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4</w:t>
            </w:r>
          </w:p>
        </w:tc>
        <w:tc>
          <w:tcPr>
            <w:tcW w:w="2392" w:type="dxa"/>
          </w:tcPr>
          <w:p w:rsidR="00480332" w:rsidRDefault="00871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Мобильный робототехнический комплекс «</w:t>
            </w:r>
            <w:proofErr w:type="spellStart"/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Агро</w:t>
            </w: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бот</w:t>
            </w:r>
            <w:proofErr w:type="spellEnd"/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80332" w:rsidTr="00480332">
        <w:tc>
          <w:tcPr>
            <w:tcW w:w="2394" w:type="dxa"/>
            <w:vAlign w:val="center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Май</w:t>
            </w:r>
          </w:p>
        </w:tc>
        <w:tc>
          <w:tcPr>
            <w:tcW w:w="2393" w:type="dxa"/>
          </w:tcPr>
          <w:p w:rsidR="00480332" w:rsidRDefault="0048033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Модуль 6. Сборка по готовым схемам</w:t>
            </w:r>
          </w:p>
        </w:tc>
        <w:tc>
          <w:tcPr>
            <w:tcW w:w="2392" w:type="dxa"/>
          </w:tcPr>
          <w:p w:rsidR="00480332" w:rsidRDefault="004803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  <w:tc>
          <w:tcPr>
            <w:tcW w:w="2392" w:type="dxa"/>
          </w:tcPr>
          <w:p w:rsidR="00480332" w:rsidRDefault="00871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Мобильный робототехнический комплекс «</w:t>
            </w:r>
            <w:proofErr w:type="spellStart"/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Агро</w:t>
            </w: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бот</w:t>
            </w:r>
            <w:proofErr w:type="spellEnd"/>
            <w:r w:rsidRPr="00AE78E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963BD8" w:rsidRDefault="00963BD8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963BD8" w:rsidRDefault="00754F1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Материально-техническое обеспечение программы</w:t>
      </w:r>
    </w:p>
    <w:p w:rsidR="00963BD8" w:rsidRDefault="00963B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Для эффективной реализации настоящей программы необходимы определённые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-наличие учебного кабинета с учебной доской;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-библиотечный фонд (энциклопедии, справочники, определители, дополнительная литература);</w:t>
      </w: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Наличие разнообразных средств обучения: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компьютер (ноутбук) с возможностью использования сети Интернет;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медиа-проектор;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видеоматериалы;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оборудование центра «Точка роста»;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робототехнический образовательный набор «Клик»;</w:t>
      </w:r>
    </w:p>
    <w:p w:rsidR="00202BCC" w:rsidRDefault="00202B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02B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AE78EC">
        <w:rPr>
          <w:rFonts w:ascii="Times New Roman" w:hAnsi="Times New Roman"/>
          <w:sz w:val="28"/>
          <w:szCs w:val="28"/>
          <w:shd w:val="clear" w:color="auto" w:fill="FFFFFF"/>
        </w:rPr>
        <w:t>обильный робототехнический комплекс «</w:t>
      </w:r>
      <w:proofErr w:type="spellStart"/>
      <w:r w:rsidRPr="00AE78EC">
        <w:rPr>
          <w:rFonts w:ascii="Times New Roman" w:hAnsi="Times New Roman"/>
          <w:sz w:val="28"/>
          <w:szCs w:val="28"/>
          <w:shd w:val="clear" w:color="auto" w:fill="FFFFFF"/>
        </w:rPr>
        <w:t>Агро</w:t>
      </w:r>
      <w:r>
        <w:rPr>
          <w:rFonts w:ascii="Times New Roman" w:hAnsi="Times New Roman"/>
          <w:sz w:val="28"/>
          <w:szCs w:val="28"/>
        </w:rPr>
        <w:t>Ро</w:t>
      </w:r>
      <w:r w:rsidRPr="00AE78EC">
        <w:rPr>
          <w:rFonts w:ascii="Times New Roman" w:hAnsi="Times New Roman"/>
          <w:sz w:val="28"/>
          <w:szCs w:val="28"/>
          <w:shd w:val="clear" w:color="auto" w:fill="FFFFFF"/>
        </w:rPr>
        <w:t>бот</w:t>
      </w:r>
      <w:proofErr w:type="spellEnd"/>
      <w:r w:rsidRPr="00AE78E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Дидактический материал: 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специальную литературу;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методические разработки поэтапного проведения занятия;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методические разработки практических занятий; 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методические материалы робототехнического образовательного набора «Клик»</w:t>
      </w:r>
    </w:p>
    <w:p w:rsidR="00202BCC" w:rsidRDefault="00202B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02BCC">
        <w:rPr>
          <w:rFonts w:ascii="Times New Roman" w:hAnsi="Times New Roman"/>
          <w:sz w:val="28"/>
          <w:szCs w:val="28"/>
        </w:rPr>
        <w:t>Мобильный робототехнический комплекс «</w:t>
      </w:r>
      <w:proofErr w:type="spellStart"/>
      <w:r w:rsidRPr="00202BCC">
        <w:rPr>
          <w:rFonts w:ascii="Times New Roman" w:hAnsi="Times New Roman"/>
          <w:sz w:val="28"/>
          <w:szCs w:val="28"/>
        </w:rPr>
        <w:t>Агробот</w:t>
      </w:r>
      <w:proofErr w:type="spellEnd"/>
      <w:r w:rsidRPr="00202BCC">
        <w:rPr>
          <w:rFonts w:ascii="Times New Roman" w:hAnsi="Times New Roman"/>
          <w:sz w:val="28"/>
          <w:szCs w:val="28"/>
        </w:rPr>
        <w:t>». Руководство по сборке и эксплуатации</w:t>
      </w: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Аттестация по итогам программы</w:t>
      </w:r>
    </w:p>
    <w:p w:rsidR="00963BD8" w:rsidRDefault="00963B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Входное тестирование, промежуточный контроль по итогам полугодия и итоговый контроль педагога по результатам работы за год. При этом в итоговом контроле учитываются результаты освоения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воспитанниками, а также участие в конкурсах, выставках, фестивалях, проектах.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Итоговый контроль проводится с целью определения изменения уровня развития детей, их способностей. Процедура итоговой аттестации организуется в форме практических работ. 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отслеживания и фиксации образовательных результатов: Наличие готовых работ, журнал посещаемости, перечень готовых работ, фото. 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предъявления и демонстрации образовательных результатов: выставки, конкурсы, соревнования.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подведения итогов реализации общеобразовательной программы: подведение итогов реализуется в рамках выставок работ.</w:t>
      </w:r>
    </w:p>
    <w:p w:rsidR="00963BD8" w:rsidRDefault="00754F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Методическое обеспечение</w:t>
      </w:r>
    </w:p>
    <w:p w:rsidR="00963BD8" w:rsidRDefault="00963BD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целью достижения поставленной в программе цели и получения запланированного результата, с учётом индивидуальных особенностей и способностей детей педагог привлекает обучающихся к открытию новых знаний и включает обучающихся в эту деятельность. Педагог учит детей ставить перед собой цели и искать пути их достижений, а также пути решения возникающих проблем.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процессе формирования умений и навыков выполнения работ ставится дополнительная задача познавательного и логического характера, нацеливающая детей на проведение наблюдений, анализа сравнений. Система подбора и выбора практических работ, сроков их исполнения построена с таким расчётом, чтобы обеспечить наиболее благоприятные условия для их исполнения. Программа предлагает большие возможности для осуществления индивидуального подхода к детям. Для этого подбираются задания с учётом особенностей и способностей каждого ребёнка. Формируются навыки самостоятельного исполнения заданий, поощряется творческий характер работы. Создаются условия для формирования навыков контроля и самоконтроля в ходе выполнения заданий.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по построению модели, поставленная перед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удерживает его в рамках задания, но не ограничивает свободу творческого действия. Обучающиеся самостоятельно, на уровне своего творческого развития решают технологические задачи, но они не превалируют и не приводят его 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шаблонизации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Педагог уделяет должное внимание выполнению приёма работы, выполнению технологического процесса, уровню точности, овладению применения различных материалов. В ходе изготовления модели для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организованы как индивидуальные, так и групповые занятия.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занятия:</w:t>
      </w:r>
    </w:p>
    <w:p w:rsidR="00963BD8" w:rsidRDefault="00754F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Организационный момент – готовность кабинета; организационное начало занятия; готовность учащихся; мотивация обучающегося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занятию; целевая установка на работу; введение проблемной задачи; введение игрового момента;</w:t>
      </w:r>
    </w:p>
    <w:p w:rsidR="00963BD8" w:rsidRDefault="00754F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Объяснение материала – логический переход к новой теме: </w:t>
      </w:r>
    </w:p>
    <w:p w:rsidR="00963BD8" w:rsidRDefault="00754F1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выделение главного в изучаемых объектах и явлениях; использование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связей; постановка эвристических вопросов; создание нестандартной ситуации; выполнение упражнений. Теоретическая часть в большей части занятий даётся в форме бесед с показом макетов, моделей, другого иллюстративного материала и подкрепляется практическим освоением темы;</w:t>
      </w:r>
    </w:p>
    <w:p w:rsidR="00963BD8" w:rsidRDefault="00754F1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освоение материала по конструированию моделей – объяснительно-иллюстративный метод (объяснение, рассказ, показ приёмов работы инструментом).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Практическая работа: самостоятельная работа обучающихся, стимулирование (соревнование, личный пример, похвала, поощрение, требование).</w:t>
      </w:r>
      <w:proofErr w:type="gramEnd"/>
      <w:r>
        <w:rPr>
          <w:rFonts w:ascii="Times New Roman" w:hAnsi="Times New Roman"/>
          <w:sz w:val="28"/>
          <w:szCs w:val="28"/>
        </w:rPr>
        <w:t xml:space="preserve"> Значение методов формирования устойчивого интереса к предмету, мотивации к образованию (смена и разнообразие видов деятельности, система перспективных установок).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Подведение итогов – выставка работ; анализ и самоанализ работ; выявление активности обучающихся; комментирование процесса работы, удач и неудач работы.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кратким анализом достигнутых на занятии результатов, у обучающихся создаётся чувство удовлетворения, что вызывает желание совершенствоваться.</w:t>
      </w:r>
      <w:proofErr w:type="gramEnd"/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проверки усвоения терминов, понятий и в качестве психологической разгрузки проводятся игры, викторины. Во время занятий педагог обращает внимание обучающихся на общие способы действий, создаёт ситуацию успеха. Педагог поощряет учебное сотрудничество между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, обучающимися и педагогом.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эмоциональной и информационно-насыщенной.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таких современных педагогических технологий, как: развивающего обучения, игровых технологий, работы с одарёнными детьми, личностно-ориентированного подхода в обучении, метод проектов, использование информационно-коммуникационных технологий – способствует оптимизации образовательного процесса и повышению качества умений, навыков обучающихся.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введения дистанционных технологий обучения педагог через различные доступные цифровые платформы обеспечивает проведение ранее запланированных занятий.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различных методов обучения способствует оптимизации образовательного процесса и повышению качества умений, навыков обучающихся.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</w:t>
      </w:r>
      <w:proofErr w:type="gramStart"/>
      <w:r>
        <w:rPr>
          <w:rFonts w:ascii="Times New Roman" w:hAnsi="Times New Roman"/>
          <w:sz w:val="28"/>
          <w:szCs w:val="28"/>
        </w:rPr>
        <w:t>сс стр</w:t>
      </w:r>
      <w:proofErr w:type="gramEnd"/>
      <w:r>
        <w:rPr>
          <w:rFonts w:ascii="Times New Roman" w:hAnsi="Times New Roman"/>
          <w:sz w:val="28"/>
          <w:szCs w:val="28"/>
        </w:rPr>
        <w:t>оится с использованием следующих методов обучения: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Иллюстративный;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Исследовательский;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Репродуктивный;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личного эмоционального, визуального, бытового опыта обучающихся для установления связей с окружающим миром;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Игровой;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 коллективных и индивидуальных работ;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Проблемный метод;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Эвристический метод;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Словесный;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Творческий;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Создание «ситуации успеха»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Педагог должен придерживаться ряду принципов обучения:</w:t>
      </w:r>
    </w:p>
    <w:p w:rsidR="00963BD8" w:rsidRDefault="00754F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полное признание прав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уважение к нему в сочетании с разумной требовательностью;</w:t>
      </w:r>
    </w:p>
    <w:p w:rsidR="00963BD8" w:rsidRDefault="00754F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Принцип демократизации – индивидуально-ориентированный характер педагогического процесса;</w:t>
      </w:r>
    </w:p>
    <w:p w:rsidR="00963BD8" w:rsidRDefault="00754F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природосообразности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педагогический процесс организуется как процесс, поддерживающий и укрепляющий здоровье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способствующий созданию здорового образа жизни;</w:t>
      </w:r>
    </w:p>
    <w:p w:rsidR="00963BD8" w:rsidRDefault="00754F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культуросообразности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понимание процесса как составной части культуры общества и семьи, как культурно-исторической ценности, включающих прошлый опыт воспитания, образования и обучения и закладывающий их в будущее.</w:t>
      </w:r>
    </w:p>
    <w:p w:rsidR="00963BD8" w:rsidRDefault="00754F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Принцип научности – отбор содержания образования в соответствии с современным уровнем развития науки и техники;</w:t>
      </w:r>
    </w:p>
    <w:p w:rsidR="00963BD8" w:rsidRDefault="00754F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Принцип доступности и нарастающей трудности – учитывать уровень актуального развития каждого обучающегося и индивидуальную скорость продвижения при овладении знаниями или требованиями;</w:t>
      </w:r>
    </w:p>
    <w:p w:rsidR="00963BD8" w:rsidRDefault="00754F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Принцип наглядности – применять разумно и в меру разнообразные иллюстрации, демонстрации, наглядные пособия, технические средства обучения и современные информационные технологии;</w:t>
      </w:r>
    </w:p>
    <w:p w:rsidR="00963BD8" w:rsidRDefault="00754F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Принцип систематичности и последовательности – обучение с ранних ступеней разнообразным способам систематического, логического развёрнутого и сжатого изложения своих мыслей: пересказ, рассказ о достижениях техники в различных отраслях;</w:t>
      </w:r>
    </w:p>
    <w:p w:rsidR="00963BD8" w:rsidRDefault="00754F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Принцип сознательности, активности, самостоятельности, творчества и инициативы, обучающихся в сочетании с педагогическим руководством – коллективный характер воспитания и обучения в сочетании с развитием индивидуальных особенностей личности каждого обучающегося, при котором они приобщаются к сотрудничеству и кооперации при решении задач теоретического и практического характера, учатся распределять задания в группе, координировать индивидуальные действия, руководить и подчиняться распоряжением других;</w:t>
      </w:r>
      <w:proofErr w:type="gramEnd"/>
    </w:p>
    <w:p w:rsidR="00963BD8" w:rsidRDefault="00754F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Принцип прочности, осознанности действенности результатов воспитания, обучения и развития – формирование позитивного отношения 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изучаемому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63BD8" w:rsidRDefault="00754F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эстетизации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детской жизнедеятельности – эстетический внешний вид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педагога;</w:t>
      </w:r>
    </w:p>
    <w:p w:rsidR="00963BD8" w:rsidRDefault="00754F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Принцип субъективности – развитие у каждого обучающегося способности осознавать и принимать своё «Я» во взаимоотношениях с людьми, миром; создавать условия для развития личности собственной индивидуальности и раскрытия ж\духовных потенциальных возможностей.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Используемые методы, приёмы, принципы и технологии обучения способствуют последовательной реализации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компетентностно-деятельностного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подхода: ориентированы на формирование у обучающихся компетенций </w:t>
      </w:r>
      <w:proofErr w:type="gramStart"/>
      <w:r>
        <w:rPr>
          <w:rFonts w:ascii="Times New Roman" w:hAnsi="Times New Roman"/>
          <w:sz w:val="28"/>
          <w:szCs w:val="28"/>
        </w:rPr>
        <w:t>осуществлять</w:t>
      </w:r>
      <w:proofErr w:type="gramEnd"/>
      <w:r>
        <w:rPr>
          <w:rFonts w:ascii="Times New Roman" w:hAnsi="Times New Roman"/>
          <w:sz w:val="28"/>
          <w:szCs w:val="28"/>
        </w:rPr>
        <w:t xml:space="preserve"> универсальные действия, личностные, регулятивные, познавательные, коммуникативные; рассчитаны на примере практико-ориентированных знаний, умений, навыков.</w:t>
      </w:r>
    </w:p>
    <w:p w:rsidR="00963BD8" w:rsidRDefault="00754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Методика обучения создаёт наиболее благоприятные возможности для развития творческих способностей, креативного мышления и др.</w:t>
      </w:r>
    </w:p>
    <w:p w:rsidR="00963BD8" w:rsidRDefault="00963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BD8" w:rsidRDefault="00754F1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Оценочные материалы</w:t>
      </w:r>
    </w:p>
    <w:p w:rsidR="00963BD8" w:rsidRDefault="00963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Вопросник;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Викторины;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Задачи;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Тесты по теории и др. (Приложение №1)</w:t>
      </w:r>
    </w:p>
    <w:p w:rsidR="00963BD8" w:rsidRDefault="00754F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оценочных материалов позволяет контролировать результат обучения, воспитания, развития обучающихся. Дополнительная общеобразовательная общеразвивающая программа технической направленности «Робототехника» обеспечена различными методическими видами продукции. 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6A6" w:rsidRDefault="000C56A6" w:rsidP="008719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C56A6" w:rsidRDefault="000C56A6" w:rsidP="008719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C56A6" w:rsidRDefault="000C56A6" w:rsidP="008719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C56A6" w:rsidRDefault="000C56A6" w:rsidP="008719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63BD8" w:rsidRDefault="00754F1F" w:rsidP="0087198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Литература</w:t>
      </w:r>
    </w:p>
    <w:p w:rsidR="00963BD8" w:rsidRDefault="00963B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Автоматизированные  устройства.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ПервоРобот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Книга  для  учителя.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LEGOGroup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перевод ИНТ, 2012. – 134c.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Барсуков А. Кто есть кто в робототехнике. – М., 2005. – 125 с.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Залогова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 Компьютерная графика. Практикум. – М.,  Бином, 2003.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Залогова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Л.  Компьютерная  графика.  Учебное  пособие. –  М.,  Бином, 2006.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Злаказов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А.С.  Уроки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–конструирования  в  школе:  методическое пособие. – М.: БИНОМ. Лаборатория знаний. 2011, – 120 с., ил.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Индустрия  развлечений.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ПервоРобот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Книга  для  учителя  и  сборник проектов.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LEGOGroup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 перевод ИНТ, 2007. – 87 c.,  ил.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Информатика:  основы  компьютерной  грамоты.  Начальный  курс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/  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од ред. Н.В. Макаровой. СПб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Питер, 2000.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Леонтьев  В.П.  Новейшая  энциклопедия  ПК. –  М.,  ОЛСМ–ПРЕСС, 2003.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Макаров И.М.,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Толчеев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Ю.И. Робототехника. История и перспективы. – М., 2003. – 349с.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Макарова  Н.В.  Информатика, 5–6–е  классы.  Начальный  курс(2–е издание). СПб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Питер, 2003.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Наука. Энциклопедия. – М., «РОСМЕН», 2000. – 125с.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Образовательная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робототехника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бзор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решений2014  года».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Компания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ITS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технический  партнер  программы  поддержки  молодых программистов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молодежныхIT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–проектов. – ITS–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robot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2014.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Попов  Е.П.,  Письменный  Г.В.  Основы  робототехники:  Введение  в специальность:  Учеб.  Для  вузов  по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спец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«Робототехнические  системы  и комплексы» – М.: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высш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., 2004. – 224 с., ил.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14. Рыкова  Е.А.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Lego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–Лаборатория(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LegoControlLab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Учебн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методическое пособие. – СПб, 2000. – 59 с.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Угринович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Н.Д. «Информатика  и  ИКТ»:  учебник  для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класса– 2–е изд.,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– М.: БИНОМ. Лаборатория знаний, 2012.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Халамов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В.Н.  и  др.  Образовательная  робототехника  во  внеурочной деятельности: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–методическое  пособие. –  Челябинск.  Взгляд, 2011. – 96с.,  ил.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Шафрин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Ю.  Информационные  технологии.  Часть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.,2 –  М., Лаборатория базовых знаний, 2000.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18. Энциклопедический  словарь  юного  техника. –  М., «Педагогика», 1988. – 463 с.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19. Юревич  Е.И.  Основы  робототехники– 2–е  изд.,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 И  доп. – СПб.: БХ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В–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Петербург, 2005. – 416 с., ил.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 CD.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ПервоРобот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LegoWeDo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Книга для учителя.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21. Engineering with LEGO Bricks and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ROBOLAB.Third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edition.Eric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Wang/.College House Enterprises, LLC, 2007.</w:t>
      </w: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63BD8" w:rsidRDefault="00754F1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Список литературы для учащихся</w:t>
      </w:r>
    </w:p>
    <w:p w:rsidR="00963BD8" w:rsidRDefault="00963B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Айзек  Азимов  Я,  робот.  Серия:  Библиотека  приключений.  М.: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Эксмо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2002.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Крайнев  А.Ф.  Первое  путешествие  в  царство  машин. –  М., 2007г. –173с.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Чехлова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А.  В.,  Якушкин  П.  А.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Конструкторы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LEGO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DAKTA  в курсе информационных технологий. Введение в робототехнику». – М.: ИНТ, 2001 –76с.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Филиппов  С.А.  Робототехника  для  детей  и  родителе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й–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СПб.:Наука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2010. – 263 с., ил.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Фу К.,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Гансалес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Ф.,  Лик К.  Робототехника.  Перевод с англ. –  М.  Мир; 2009. – 624 с., ил.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Шахинпур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  Курс робототехники.  Перевод с англ. –  М.: Мир, 2001. – 527 с.,  ил.</w:t>
      </w: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Интернет–ресурсы</w:t>
      </w:r>
    </w:p>
    <w:p w:rsidR="00963BD8" w:rsidRDefault="00963BD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Интернет–ресурсы, рекомендуемые педагогам</w:t>
      </w: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Федеральный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портал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оссийское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образование» [Электронный ресурс]. – Режим доступа: http://www.edu.ru.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Международная  федерация  образовани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я[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Электронный  ресурс].– Режим доступа: http://www.mfo–rus.org.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Образование:  национальный  проек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т[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Электронный  ресурс]. – Режим доступа: http://www.rost.ru/projects/education/education_main.shtml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Сайт  министерства  образования  и  науки  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Ф[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Электронный ресурс]. –  Режим доступа: http://www.mon.gov.ru.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Планета  образования:  проек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т[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Электронный  ресурс]. –  Режим доступа: http://www.planetaedu.ru.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ГОУ  Центр  развития  системы  дополнительного  образования детей 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Ф[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Электронный  ресурс]. – Режим  доступа: http://www.dod.miem.edu.ru.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Российское  школьное  образовани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е[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Электронный  ресурс]. – Режим доступа: http://www.school.edu.ru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Портал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ополнительное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образование  детей» [Электронный ресурс]. – Режим доступа: http://vidod.edu.ru</w:t>
      </w: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963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Приложение №1</w:t>
      </w:r>
    </w:p>
    <w:p w:rsidR="00963BD8" w:rsidRDefault="00754F1F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«Техническое моделирование и робототехника»</w:t>
      </w:r>
    </w:p>
    <w:p w:rsidR="00963BD8" w:rsidRDefault="00963BD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 Что такое робототехника?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склад роботов;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наука, изучающая поведение роботов;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наука, занимающаяся разработкой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автоматизированных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технических 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систем, то есть роботов;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создание роботов из мусора.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  Что из перечисленного всегда входит в зубчатую механическую передачу?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шестеренки; 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ремень (резинка);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балки;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датчик движения.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 Что из перечисленного всегда входит в ременную механическую передачу?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шестеренки; 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ремень (резинка);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балки;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датчик движения.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 Сколько положений у датчика наклона?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3; 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4;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5;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6.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 Какое устройство отвечает за подключение модели к компьютеру?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смартхаб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мотор;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датчик движения;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датчик наклона.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 Какое устройство приводит модель в движение?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смартхаб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б) мотор; 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датчик движения;</w:t>
      </w:r>
    </w:p>
    <w:p w:rsidR="00963BD8" w:rsidRDefault="00754F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датчик наклона.</w:t>
      </w:r>
    </w:p>
    <w:p w:rsidR="00963BD8" w:rsidRDefault="00963BD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963BD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5F1"/>
    <w:multiLevelType w:val="hybridMultilevel"/>
    <w:tmpl w:val="1BE0B43A"/>
    <w:lvl w:ilvl="0" w:tplc="9E00CEAE">
      <w:start w:val="1"/>
      <w:numFmt w:val="decimal"/>
      <w:lvlText w:val="%1."/>
      <w:lvlJc w:val="left"/>
      <w:pPr>
        <w:ind w:left="118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9E0AA1C">
      <w:numFmt w:val="bullet"/>
      <w:lvlText w:val="•"/>
      <w:lvlJc w:val="left"/>
      <w:pPr>
        <w:ind w:left="2168" w:hanging="181"/>
      </w:pPr>
      <w:rPr>
        <w:rFonts w:hint="default"/>
        <w:lang w:val="ru-RU" w:eastAsia="en-US" w:bidi="ar-SA"/>
      </w:rPr>
    </w:lvl>
    <w:lvl w:ilvl="2" w:tplc="901040E2">
      <w:numFmt w:val="bullet"/>
      <w:lvlText w:val="•"/>
      <w:lvlJc w:val="left"/>
      <w:pPr>
        <w:ind w:left="3157" w:hanging="181"/>
      </w:pPr>
      <w:rPr>
        <w:rFonts w:hint="default"/>
        <w:lang w:val="ru-RU" w:eastAsia="en-US" w:bidi="ar-SA"/>
      </w:rPr>
    </w:lvl>
    <w:lvl w:ilvl="3" w:tplc="6DC809EA">
      <w:numFmt w:val="bullet"/>
      <w:lvlText w:val="•"/>
      <w:lvlJc w:val="left"/>
      <w:pPr>
        <w:ind w:left="4145" w:hanging="181"/>
      </w:pPr>
      <w:rPr>
        <w:rFonts w:hint="default"/>
        <w:lang w:val="ru-RU" w:eastAsia="en-US" w:bidi="ar-SA"/>
      </w:rPr>
    </w:lvl>
    <w:lvl w:ilvl="4" w:tplc="B9709C7C">
      <w:numFmt w:val="bullet"/>
      <w:lvlText w:val="•"/>
      <w:lvlJc w:val="left"/>
      <w:pPr>
        <w:ind w:left="5134" w:hanging="181"/>
      </w:pPr>
      <w:rPr>
        <w:rFonts w:hint="default"/>
        <w:lang w:val="ru-RU" w:eastAsia="en-US" w:bidi="ar-SA"/>
      </w:rPr>
    </w:lvl>
    <w:lvl w:ilvl="5" w:tplc="CFF6D0AE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6" w:tplc="3A4606A0">
      <w:numFmt w:val="bullet"/>
      <w:lvlText w:val="•"/>
      <w:lvlJc w:val="left"/>
      <w:pPr>
        <w:ind w:left="7111" w:hanging="181"/>
      </w:pPr>
      <w:rPr>
        <w:rFonts w:hint="default"/>
        <w:lang w:val="ru-RU" w:eastAsia="en-US" w:bidi="ar-SA"/>
      </w:rPr>
    </w:lvl>
    <w:lvl w:ilvl="7" w:tplc="806AC6B2">
      <w:numFmt w:val="bullet"/>
      <w:lvlText w:val="•"/>
      <w:lvlJc w:val="left"/>
      <w:pPr>
        <w:ind w:left="8100" w:hanging="181"/>
      </w:pPr>
      <w:rPr>
        <w:rFonts w:hint="default"/>
        <w:lang w:val="ru-RU" w:eastAsia="en-US" w:bidi="ar-SA"/>
      </w:rPr>
    </w:lvl>
    <w:lvl w:ilvl="8" w:tplc="1D24647C">
      <w:numFmt w:val="bullet"/>
      <w:lvlText w:val="•"/>
      <w:lvlJc w:val="left"/>
      <w:pPr>
        <w:ind w:left="9088" w:hanging="181"/>
      </w:pPr>
      <w:rPr>
        <w:rFonts w:hint="default"/>
        <w:lang w:val="ru-RU" w:eastAsia="en-US" w:bidi="ar-SA"/>
      </w:rPr>
    </w:lvl>
  </w:abstractNum>
  <w:abstractNum w:abstractNumId="1">
    <w:nsid w:val="26A82834"/>
    <w:multiLevelType w:val="multilevel"/>
    <w:tmpl w:val="07E4F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E7F70F9"/>
    <w:multiLevelType w:val="multilevel"/>
    <w:tmpl w:val="B992CF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4B617A12"/>
    <w:multiLevelType w:val="multilevel"/>
    <w:tmpl w:val="D15A050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64CC3CD9"/>
    <w:multiLevelType w:val="multilevel"/>
    <w:tmpl w:val="FD1CB6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67A14EFD"/>
    <w:multiLevelType w:val="hybridMultilevel"/>
    <w:tmpl w:val="1BE0B43A"/>
    <w:lvl w:ilvl="0" w:tplc="9E00CEAE">
      <w:start w:val="1"/>
      <w:numFmt w:val="decimal"/>
      <w:lvlText w:val="%1."/>
      <w:lvlJc w:val="left"/>
      <w:pPr>
        <w:ind w:left="117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9E0AA1C">
      <w:numFmt w:val="bullet"/>
      <w:lvlText w:val="•"/>
      <w:lvlJc w:val="left"/>
      <w:pPr>
        <w:ind w:left="2159" w:hanging="181"/>
      </w:pPr>
      <w:rPr>
        <w:rFonts w:hint="default"/>
        <w:lang w:val="ru-RU" w:eastAsia="en-US" w:bidi="ar-SA"/>
      </w:rPr>
    </w:lvl>
    <w:lvl w:ilvl="2" w:tplc="901040E2">
      <w:numFmt w:val="bullet"/>
      <w:lvlText w:val="•"/>
      <w:lvlJc w:val="left"/>
      <w:pPr>
        <w:ind w:left="3148" w:hanging="181"/>
      </w:pPr>
      <w:rPr>
        <w:rFonts w:hint="default"/>
        <w:lang w:val="ru-RU" w:eastAsia="en-US" w:bidi="ar-SA"/>
      </w:rPr>
    </w:lvl>
    <w:lvl w:ilvl="3" w:tplc="6DC809EA">
      <w:numFmt w:val="bullet"/>
      <w:lvlText w:val="•"/>
      <w:lvlJc w:val="left"/>
      <w:pPr>
        <w:ind w:left="4136" w:hanging="181"/>
      </w:pPr>
      <w:rPr>
        <w:rFonts w:hint="default"/>
        <w:lang w:val="ru-RU" w:eastAsia="en-US" w:bidi="ar-SA"/>
      </w:rPr>
    </w:lvl>
    <w:lvl w:ilvl="4" w:tplc="B9709C7C">
      <w:numFmt w:val="bullet"/>
      <w:lvlText w:val="•"/>
      <w:lvlJc w:val="left"/>
      <w:pPr>
        <w:ind w:left="5125" w:hanging="181"/>
      </w:pPr>
      <w:rPr>
        <w:rFonts w:hint="default"/>
        <w:lang w:val="ru-RU" w:eastAsia="en-US" w:bidi="ar-SA"/>
      </w:rPr>
    </w:lvl>
    <w:lvl w:ilvl="5" w:tplc="CFF6D0AE">
      <w:numFmt w:val="bullet"/>
      <w:lvlText w:val="•"/>
      <w:lvlJc w:val="left"/>
      <w:pPr>
        <w:ind w:left="6114" w:hanging="181"/>
      </w:pPr>
      <w:rPr>
        <w:rFonts w:hint="default"/>
        <w:lang w:val="ru-RU" w:eastAsia="en-US" w:bidi="ar-SA"/>
      </w:rPr>
    </w:lvl>
    <w:lvl w:ilvl="6" w:tplc="3A4606A0">
      <w:numFmt w:val="bullet"/>
      <w:lvlText w:val="•"/>
      <w:lvlJc w:val="left"/>
      <w:pPr>
        <w:ind w:left="7102" w:hanging="181"/>
      </w:pPr>
      <w:rPr>
        <w:rFonts w:hint="default"/>
        <w:lang w:val="ru-RU" w:eastAsia="en-US" w:bidi="ar-SA"/>
      </w:rPr>
    </w:lvl>
    <w:lvl w:ilvl="7" w:tplc="806AC6B2">
      <w:numFmt w:val="bullet"/>
      <w:lvlText w:val="•"/>
      <w:lvlJc w:val="left"/>
      <w:pPr>
        <w:ind w:left="8091" w:hanging="181"/>
      </w:pPr>
      <w:rPr>
        <w:rFonts w:hint="default"/>
        <w:lang w:val="ru-RU" w:eastAsia="en-US" w:bidi="ar-SA"/>
      </w:rPr>
    </w:lvl>
    <w:lvl w:ilvl="8" w:tplc="1D24647C">
      <w:numFmt w:val="bullet"/>
      <w:lvlText w:val="•"/>
      <w:lvlJc w:val="left"/>
      <w:pPr>
        <w:ind w:left="9079" w:hanging="181"/>
      </w:pPr>
      <w:rPr>
        <w:rFonts w:hint="default"/>
        <w:lang w:val="ru-RU" w:eastAsia="en-US" w:bidi="ar-SA"/>
      </w:rPr>
    </w:lvl>
  </w:abstractNum>
  <w:abstractNum w:abstractNumId="6">
    <w:nsid w:val="7C5F2EDA"/>
    <w:multiLevelType w:val="multilevel"/>
    <w:tmpl w:val="5F9AF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D8"/>
    <w:rsid w:val="000C56A6"/>
    <w:rsid w:val="00202BCC"/>
    <w:rsid w:val="002B0941"/>
    <w:rsid w:val="00480332"/>
    <w:rsid w:val="00513EF7"/>
    <w:rsid w:val="00754F1F"/>
    <w:rsid w:val="008633B2"/>
    <w:rsid w:val="00871982"/>
    <w:rsid w:val="0089622A"/>
    <w:rsid w:val="00963BD8"/>
    <w:rsid w:val="00EA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A6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link w:val="10"/>
    <w:uiPriority w:val="1"/>
    <w:qFormat/>
    <w:rsid w:val="00EA2199"/>
    <w:pPr>
      <w:widowControl w:val="0"/>
      <w:suppressAutoHyphens w:val="0"/>
      <w:autoSpaceDE w:val="0"/>
      <w:autoSpaceDN w:val="0"/>
      <w:spacing w:before="74" w:after="0" w:line="240" w:lineRule="auto"/>
      <w:ind w:left="12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04115"/>
    <w:rPr>
      <w:rFonts w:ascii="Segoe UI" w:eastAsia="Calibr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2041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pPr>
      <w:ind w:left="1636" w:hanging="706"/>
    </w:pPr>
    <w:rPr>
      <w:rFonts w:ascii="Times New Roman" w:eastAsia="Times New Roman" w:hAnsi="Times New Roman"/>
      <w:lang w:eastAsia="zh-CN"/>
    </w:rPr>
  </w:style>
  <w:style w:type="paragraph" w:customStyle="1" w:styleId="aa">
    <w:name w:val="Содержимое врезки"/>
    <w:basedOn w:val="a"/>
    <w:qFormat/>
  </w:style>
  <w:style w:type="table" w:customStyle="1" w:styleId="12">
    <w:name w:val="Сетка таблицы1"/>
    <w:basedOn w:val="a1"/>
    <w:uiPriority w:val="59"/>
    <w:rsid w:val="0085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85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2A00FF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A2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0941"/>
    <w:pPr>
      <w:widowControl w:val="0"/>
      <w:suppressAutoHyphens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1"/>
    <w:rsid w:val="00EA219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A6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link w:val="10"/>
    <w:uiPriority w:val="1"/>
    <w:qFormat/>
    <w:rsid w:val="00EA2199"/>
    <w:pPr>
      <w:widowControl w:val="0"/>
      <w:suppressAutoHyphens w:val="0"/>
      <w:autoSpaceDE w:val="0"/>
      <w:autoSpaceDN w:val="0"/>
      <w:spacing w:before="74" w:after="0" w:line="240" w:lineRule="auto"/>
      <w:ind w:left="12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204115"/>
    <w:rPr>
      <w:rFonts w:ascii="Segoe UI" w:eastAsia="Calibr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2041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pPr>
      <w:ind w:left="1636" w:hanging="706"/>
    </w:pPr>
    <w:rPr>
      <w:rFonts w:ascii="Times New Roman" w:eastAsia="Times New Roman" w:hAnsi="Times New Roman"/>
      <w:lang w:eastAsia="zh-CN"/>
    </w:rPr>
  </w:style>
  <w:style w:type="paragraph" w:customStyle="1" w:styleId="aa">
    <w:name w:val="Содержимое врезки"/>
    <w:basedOn w:val="a"/>
    <w:qFormat/>
  </w:style>
  <w:style w:type="table" w:customStyle="1" w:styleId="12">
    <w:name w:val="Сетка таблицы1"/>
    <w:basedOn w:val="a1"/>
    <w:uiPriority w:val="59"/>
    <w:rsid w:val="0085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85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2A00FF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A2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0941"/>
    <w:pPr>
      <w:widowControl w:val="0"/>
      <w:suppressAutoHyphens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1"/>
    <w:rsid w:val="00EA219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C3072-4A41-4662-BF52-6EED7D16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20</Pages>
  <Words>4878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Алексей Малозёмов</cp:lastModifiedBy>
  <cp:revision>15</cp:revision>
  <cp:lastPrinted>2023-08-22T10:43:00Z</cp:lastPrinted>
  <dcterms:created xsi:type="dcterms:W3CDTF">2022-08-22T06:15:00Z</dcterms:created>
  <dcterms:modified xsi:type="dcterms:W3CDTF">2024-09-24T14:27:00Z</dcterms:modified>
  <dc:language>ru-RU</dc:language>
</cp:coreProperties>
</file>